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814"/>
        <w:gridCol w:w="7655"/>
      </w:tblGrid>
      <w:tr w:rsidR="009F0488">
        <w:tblPrEx>
          <w:tblCellMar>
            <w:top w:w="0" w:type="dxa"/>
            <w:left w:w="0" w:type="dxa"/>
            <w:bottom w:w="0" w:type="dxa"/>
            <w:right w:w="0" w:type="dxa"/>
          </w:tblCellMar>
        </w:tblPrEx>
        <w:trPr>
          <w:trHeight w:val="1440"/>
        </w:trPr>
        <w:tc>
          <w:tcPr>
            <w:tcW w:w="1814" w:type="dxa"/>
            <w:tcBorders>
              <w:top w:val="nil"/>
              <w:left w:val="nil"/>
              <w:bottom w:val="nil"/>
              <w:right w:val="nil"/>
            </w:tcBorders>
          </w:tcPr>
          <w:p w:rsidR="009F0488" w:rsidRDefault="001552C4">
            <w:pPr>
              <w:pStyle w:val="ZCom"/>
            </w:pPr>
            <w:r>
              <w:rPr>
                <w:noProof/>
                <w:sz w:val="20"/>
                <w:szCs w:val="20"/>
                <w:lang w:val="en-US" w:eastAsia="en-US"/>
              </w:rPr>
              <w:drawing>
                <wp:inline distT="0" distB="0" distL="0" distR="0">
                  <wp:extent cx="1009015" cy="673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015" cy="673100"/>
                          </a:xfrm>
                          <a:prstGeom prst="rect">
                            <a:avLst/>
                          </a:prstGeom>
                          <a:noFill/>
                          <a:ln>
                            <a:noFill/>
                          </a:ln>
                        </pic:spPr>
                      </pic:pic>
                    </a:graphicData>
                  </a:graphic>
                </wp:inline>
              </w:drawing>
            </w:r>
          </w:p>
        </w:tc>
        <w:tc>
          <w:tcPr>
            <w:tcW w:w="7655" w:type="dxa"/>
            <w:tcBorders>
              <w:top w:val="nil"/>
              <w:left w:val="nil"/>
              <w:bottom w:val="nil"/>
              <w:right w:val="nil"/>
            </w:tcBorders>
          </w:tcPr>
          <w:p w:rsidR="009F0488" w:rsidRDefault="009F0488">
            <w:pPr>
              <w:pStyle w:val="ZCom"/>
              <w:widowControl/>
            </w:pPr>
            <w:r>
              <w:t>EUROPEAN COMMISSION</w:t>
            </w:r>
          </w:p>
          <w:p w:rsidR="00370DA1" w:rsidRPr="007B66A3" w:rsidRDefault="00370DA1" w:rsidP="00370DA1">
            <w:pPr>
              <w:pStyle w:val="ZDGName"/>
              <w:widowControl/>
            </w:pPr>
            <w:r w:rsidRPr="007B66A3">
              <w:t>DIRECTORATE-GENERAL</w:t>
            </w:r>
          </w:p>
          <w:p w:rsidR="00370DA1" w:rsidRPr="007B66A3" w:rsidRDefault="00370DA1" w:rsidP="00370DA1">
            <w:pPr>
              <w:pStyle w:val="ZDGName"/>
              <w:widowControl/>
            </w:pPr>
            <w:r w:rsidRPr="007B66A3">
              <w:t>EDUCATION AND CULTURE</w:t>
            </w:r>
          </w:p>
          <w:p w:rsidR="009F0488" w:rsidRDefault="009F0488" w:rsidP="00432502">
            <w:pPr>
              <w:pStyle w:val="ZDGName"/>
              <w:widowControl/>
            </w:pPr>
          </w:p>
        </w:tc>
      </w:tr>
    </w:tbl>
    <w:p w:rsidR="009F0488" w:rsidRDefault="009F0488">
      <w:pPr>
        <w:pStyle w:val="Title"/>
        <w:spacing w:before="1200"/>
      </w:pPr>
    </w:p>
    <w:p w:rsidR="00370DA1" w:rsidRPr="006512AB" w:rsidRDefault="00370DA1" w:rsidP="00370DA1">
      <w:pPr>
        <w:pStyle w:val="Title"/>
        <w:spacing w:before="1200"/>
      </w:pPr>
      <w:r>
        <w:t>DG EAC Information Systems</w:t>
      </w:r>
    </w:p>
    <w:p w:rsidR="009F0488" w:rsidRDefault="009F0488">
      <w:pPr>
        <w:pStyle w:val="SubTitle1"/>
      </w:pPr>
      <w:fldSimple w:instr=" Title \* MERGEFORMAT ">
        <w:r w:rsidR="007E050E">
          <w:t>Learning Opportunities and Qualifications in Europe - Data Source Metadata</w:t>
        </w:r>
      </w:fldSimple>
      <w:r>
        <w:br/>
      </w:r>
      <w:fldSimple w:instr=" Subject \* MERGEFORMAT ">
        <w:r w:rsidR="007E050E">
          <w:t xml:space="preserve"> </w:t>
        </w:r>
      </w:fldSimple>
    </w:p>
    <w:p w:rsidR="009F0488" w:rsidRDefault="009F0488"/>
    <w:p w:rsidR="009F0488" w:rsidRDefault="009F0488"/>
    <w:p w:rsidR="009F0488" w:rsidRDefault="009F0488"/>
    <w:tbl>
      <w:tblPr>
        <w:tblW w:w="5315" w:type="dxa"/>
        <w:tblInd w:w="2268" w:type="dxa"/>
        <w:tblLayout w:type="fixed"/>
        <w:tblCellMar>
          <w:left w:w="70" w:type="dxa"/>
          <w:right w:w="70" w:type="dxa"/>
        </w:tblCellMar>
        <w:tblLook w:val="0000" w:firstRow="0" w:lastRow="0" w:firstColumn="0" w:lastColumn="0" w:noHBand="0" w:noVBand="0"/>
      </w:tblPr>
      <w:tblGrid>
        <w:gridCol w:w="2409"/>
        <w:gridCol w:w="2906"/>
      </w:tblGrid>
      <w:tr w:rsidR="009F0488" w:rsidTr="00CA0CDC">
        <w:tblPrEx>
          <w:tblCellMar>
            <w:top w:w="0" w:type="dxa"/>
            <w:bottom w:w="0" w:type="dxa"/>
          </w:tblCellMar>
        </w:tblPrEx>
        <w:tc>
          <w:tcPr>
            <w:tcW w:w="2409" w:type="dxa"/>
            <w:shd w:val="clear" w:color="auto" w:fill="auto"/>
          </w:tcPr>
          <w:p w:rsidR="009F0488" w:rsidRDefault="009F0488" w:rsidP="009F0488">
            <w:pPr>
              <w:pStyle w:val="FITTable"/>
            </w:pPr>
            <w:r>
              <w:t>Date:</w:t>
            </w:r>
          </w:p>
        </w:tc>
        <w:tc>
          <w:tcPr>
            <w:tcW w:w="2906" w:type="dxa"/>
            <w:shd w:val="clear" w:color="auto" w:fill="auto"/>
          </w:tcPr>
          <w:p w:rsidR="009F0488" w:rsidRDefault="009F0488" w:rsidP="009F0488">
            <w:pPr>
              <w:pStyle w:val="FITTable"/>
            </w:pPr>
            <w:fldSimple w:instr=" DOCPROPERTY &quot;Document Date&quot; \* MERGEFORMAT ">
              <w:r w:rsidR="007E050E">
                <w:t>20/05/2014</w:t>
              </w:r>
            </w:fldSimple>
          </w:p>
        </w:tc>
      </w:tr>
      <w:tr w:rsidR="009F0488" w:rsidTr="00CA0CDC">
        <w:tblPrEx>
          <w:tblCellMar>
            <w:top w:w="0" w:type="dxa"/>
            <w:bottom w:w="0" w:type="dxa"/>
          </w:tblCellMar>
        </w:tblPrEx>
        <w:tc>
          <w:tcPr>
            <w:tcW w:w="2409" w:type="dxa"/>
            <w:shd w:val="clear" w:color="auto" w:fill="auto"/>
          </w:tcPr>
          <w:p w:rsidR="009F0488" w:rsidRDefault="009F0488" w:rsidP="009F0488">
            <w:pPr>
              <w:pStyle w:val="FITTable"/>
            </w:pPr>
            <w:r>
              <w:t>Version:</w:t>
            </w:r>
          </w:p>
        </w:tc>
        <w:tc>
          <w:tcPr>
            <w:tcW w:w="2906" w:type="dxa"/>
            <w:shd w:val="clear" w:color="auto" w:fill="auto"/>
          </w:tcPr>
          <w:p w:rsidR="009F0488" w:rsidRDefault="009F0488" w:rsidP="00C42ABF">
            <w:pPr>
              <w:pStyle w:val="FITTable"/>
            </w:pPr>
            <w:fldSimple w:instr=" DOCPROPERTY &quot;Version&quot; \* MERGEFORMAT ">
              <w:r w:rsidR="007E050E">
                <w:t>0</w:t>
              </w:r>
            </w:fldSimple>
            <w:r>
              <w:t>.</w:t>
            </w:r>
            <w:r>
              <w:fldChar w:fldCharType="begin"/>
            </w:r>
            <w:r>
              <w:instrText xml:space="preserve"> DOCPROPERTY "Revision"\# "0</w:instrText>
            </w:r>
            <w:r w:rsidR="00AC7B4E">
              <w:rPr>
                <w:lang w:val="el-GR"/>
              </w:rPr>
              <w:instrText>0</w:instrText>
            </w:r>
            <w:r>
              <w:instrText xml:space="preserve">0" \* MERGEFORMAT </w:instrText>
            </w:r>
            <w:r>
              <w:fldChar w:fldCharType="separate"/>
            </w:r>
            <w:r w:rsidR="007E050E">
              <w:t>4</w:t>
            </w:r>
            <w:r w:rsidR="007E050E" w:rsidRPr="007E050E">
              <w:t>0</w:t>
            </w:r>
            <w:r w:rsidR="007E050E">
              <w:t>0</w:t>
            </w:r>
            <w:r>
              <w:fldChar w:fldCharType="end"/>
            </w:r>
          </w:p>
        </w:tc>
      </w:tr>
      <w:tr w:rsidR="009F0488" w:rsidTr="00CA0CDC">
        <w:tblPrEx>
          <w:tblCellMar>
            <w:top w:w="0" w:type="dxa"/>
            <w:bottom w:w="0" w:type="dxa"/>
          </w:tblCellMar>
        </w:tblPrEx>
        <w:tc>
          <w:tcPr>
            <w:tcW w:w="2409" w:type="dxa"/>
            <w:shd w:val="clear" w:color="auto" w:fill="auto"/>
          </w:tcPr>
          <w:p w:rsidR="009F0488" w:rsidRDefault="009F0488" w:rsidP="009F0488">
            <w:pPr>
              <w:pStyle w:val="FITTable"/>
            </w:pPr>
            <w:r>
              <w:t>Authors:</w:t>
            </w:r>
          </w:p>
        </w:tc>
        <w:tc>
          <w:tcPr>
            <w:tcW w:w="2906" w:type="dxa"/>
            <w:shd w:val="clear" w:color="auto" w:fill="auto"/>
          </w:tcPr>
          <w:p w:rsidR="009F0488" w:rsidRDefault="00C42ABF" w:rsidP="009F0488">
            <w:pPr>
              <w:pStyle w:val="FITTable"/>
            </w:pPr>
            <w:r>
              <w:t>Notis Pikros</w:t>
            </w:r>
          </w:p>
        </w:tc>
      </w:tr>
      <w:tr w:rsidR="009F0488" w:rsidTr="00CA0CDC">
        <w:tblPrEx>
          <w:tblCellMar>
            <w:top w:w="0" w:type="dxa"/>
            <w:bottom w:w="0" w:type="dxa"/>
          </w:tblCellMar>
        </w:tblPrEx>
        <w:tc>
          <w:tcPr>
            <w:tcW w:w="2409" w:type="dxa"/>
            <w:shd w:val="clear" w:color="auto" w:fill="auto"/>
          </w:tcPr>
          <w:p w:rsidR="009F0488" w:rsidRDefault="009F0488" w:rsidP="009F0488">
            <w:pPr>
              <w:pStyle w:val="FITTable"/>
            </w:pPr>
            <w:r>
              <w:t>Revised by:</w:t>
            </w:r>
          </w:p>
        </w:tc>
        <w:tc>
          <w:tcPr>
            <w:tcW w:w="2906" w:type="dxa"/>
            <w:shd w:val="clear" w:color="auto" w:fill="auto"/>
          </w:tcPr>
          <w:p w:rsidR="009F0488" w:rsidRDefault="00C42ABF" w:rsidP="009F0488">
            <w:pPr>
              <w:pStyle w:val="FITTable"/>
            </w:pPr>
            <w:r>
              <w:t>Ninetta Karioti</w:t>
            </w:r>
          </w:p>
        </w:tc>
      </w:tr>
    </w:tbl>
    <w:p w:rsidR="009F0488" w:rsidRDefault="009F0488"/>
    <w:p w:rsidR="009F0488" w:rsidRDefault="009F0488">
      <w:pPr>
        <w:sectPr w:rsidR="009F0488" w:rsidSect="009F0488">
          <w:headerReference w:type="first" r:id="rId9"/>
          <w:pgSz w:w="11907" w:h="16840" w:code="9"/>
          <w:pgMar w:top="1021" w:right="1701" w:bottom="1021" w:left="1588" w:header="601" w:footer="1077" w:gutter="0"/>
          <w:paperSrc w:first="114" w:other="114"/>
          <w:cols w:space="720"/>
          <w:titlePg/>
        </w:sectPr>
      </w:pPr>
    </w:p>
    <w:p w:rsidR="009F0488" w:rsidRDefault="009F0488" w:rsidP="009F0488">
      <w:pPr>
        <w:pStyle w:val="Heading1"/>
        <w:rPr>
          <w:lang w:val="en-US"/>
        </w:rPr>
      </w:pPr>
      <w:bookmarkStart w:id="0" w:name="_Ref291182524"/>
      <w:bookmarkStart w:id="1" w:name="_Toc388384156"/>
      <w:bookmarkStart w:id="2" w:name="_GoBack"/>
      <w:bookmarkEnd w:id="2"/>
      <w:r>
        <w:rPr>
          <w:lang w:val="en-US"/>
        </w:rPr>
        <w:lastRenderedPageBreak/>
        <w:t>Introduction</w:t>
      </w:r>
      <w:bookmarkEnd w:id="0"/>
      <w:bookmarkEnd w:id="1"/>
    </w:p>
    <w:p w:rsidR="00B758CF" w:rsidRPr="00661EFD" w:rsidRDefault="00B758CF" w:rsidP="00B758CF">
      <w:r w:rsidRPr="00661EFD">
        <w:t xml:space="preserve">The </w:t>
      </w:r>
      <w:r>
        <w:t>Data Source</w:t>
      </w:r>
      <w:r w:rsidRPr="00661EFD">
        <w:t xml:space="preserve"> needs to provide </w:t>
      </w:r>
      <w:r>
        <w:t>information that is displayed on the Portal, providing information to the end-user</w:t>
      </w:r>
      <w:r w:rsidRPr="00661EFD">
        <w:t xml:space="preserve">. </w:t>
      </w:r>
      <w:r>
        <w:t>The following sections record the Data Source information:</w:t>
      </w:r>
    </w:p>
    <w:p w:rsidR="00B758CF" w:rsidRDefault="00B758CF" w:rsidP="00B758CF">
      <w:pPr>
        <w:pStyle w:val="ListBullet"/>
      </w:pPr>
      <w:bookmarkStart w:id="3" w:name="_Ref264450200"/>
      <w:bookmarkStart w:id="4" w:name="_Toc264454758"/>
      <w:r>
        <w:t>Section “</w:t>
      </w:r>
      <w:r>
        <w:fldChar w:fldCharType="begin"/>
      </w:r>
      <w:r>
        <w:instrText xml:space="preserve"> REF _Ref293152789 \r \h </w:instrText>
      </w:r>
      <w:r>
        <w:fldChar w:fldCharType="separate"/>
      </w:r>
      <w:r w:rsidR="007E050E">
        <w:t>2</w:t>
      </w:r>
      <w:r>
        <w:fldChar w:fldCharType="end"/>
      </w:r>
      <w:r>
        <w:t xml:space="preserve"> </w:t>
      </w:r>
      <w:r>
        <w:fldChar w:fldCharType="begin"/>
      </w:r>
      <w:r>
        <w:instrText xml:space="preserve"> REF _Ref293152789 \h </w:instrText>
      </w:r>
      <w:r>
        <w:fldChar w:fldCharType="separate"/>
      </w:r>
      <w:r w:rsidR="007E050E">
        <w:t>Requested Data Source Information</w:t>
      </w:r>
      <w:r>
        <w:fldChar w:fldCharType="end"/>
      </w:r>
      <w:r>
        <w:t>” describes the requested</w:t>
      </w:r>
      <w:r w:rsidRPr="00690C6C">
        <w:t xml:space="preserve"> </w:t>
      </w:r>
      <w:r>
        <w:t>Data Source information.</w:t>
      </w:r>
    </w:p>
    <w:p w:rsidR="00B758CF" w:rsidRPr="00661EFD" w:rsidRDefault="00B758CF" w:rsidP="00B758CF">
      <w:pPr>
        <w:pStyle w:val="ListBullet"/>
      </w:pPr>
      <w:r>
        <w:t>Section “</w:t>
      </w:r>
      <w:r>
        <w:fldChar w:fldCharType="begin"/>
      </w:r>
      <w:r>
        <w:instrText xml:space="preserve"> REF _Ref264451161 \r \h </w:instrText>
      </w:r>
      <w:r>
        <w:fldChar w:fldCharType="separate"/>
      </w:r>
      <w:r w:rsidR="007E050E">
        <w:t>3</w:t>
      </w:r>
      <w:r>
        <w:fldChar w:fldCharType="end"/>
      </w:r>
      <w:r>
        <w:t xml:space="preserve"> </w:t>
      </w:r>
      <w:r>
        <w:fldChar w:fldCharType="begin"/>
      </w:r>
      <w:r>
        <w:instrText xml:space="preserve"> REF _Ref264451161 \h </w:instrText>
      </w:r>
      <w:r>
        <w:fldChar w:fldCharType="separate"/>
      </w:r>
      <w:r w:rsidR="007E050E">
        <w:t>Data Source Information Instructions</w:t>
      </w:r>
      <w:r>
        <w:fldChar w:fldCharType="end"/>
      </w:r>
      <w:r>
        <w:t>” provides instructions o</w:t>
      </w:r>
      <w:r w:rsidRPr="00661EFD">
        <w:t xml:space="preserve">n </w:t>
      </w:r>
      <w:r>
        <w:t>how to provide the information in section “</w:t>
      </w:r>
      <w:r>
        <w:fldChar w:fldCharType="begin"/>
      </w:r>
      <w:r>
        <w:instrText xml:space="preserve"> REF _Ref293152789 \r \h </w:instrText>
      </w:r>
      <w:r>
        <w:fldChar w:fldCharType="separate"/>
      </w:r>
      <w:r w:rsidR="007E050E">
        <w:t>2</w:t>
      </w:r>
      <w:r>
        <w:fldChar w:fldCharType="end"/>
      </w:r>
      <w:r>
        <w:t xml:space="preserve"> </w:t>
      </w:r>
      <w:r>
        <w:fldChar w:fldCharType="begin"/>
      </w:r>
      <w:r>
        <w:instrText xml:space="preserve"> REF _Ref293152789 \h </w:instrText>
      </w:r>
      <w:r>
        <w:fldChar w:fldCharType="separate"/>
      </w:r>
      <w:r w:rsidR="007E050E">
        <w:t>Requested Data Source Information</w:t>
      </w:r>
      <w:r>
        <w:fldChar w:fldCharType="end"/>
      </w:r>
      <w:r>
        <w:t>”</w:t>
      </w:r>
      <w:r w:rsidRPr="00661EFD">
        <w:t>.</w:t>
      </w:r>
    </w:p>
    <w:p w:rsidR="00B758CF" w:rsidRDefault="00B758CF" w:rsidP="00B758CF">
      <w:pPr>
        <w:pStyle w:val="ListBullet"/>
      </w:pPr>
      <w:r>
        <w:t>Section “</w:t>
      </w:r>
      <w:r>
        <w:fldChar w:fldCharType="begin"/>
      </w:r>
      <w:r>
        <w:instrText xml:space="preserve"> REF _Ref264451175 \r \h </w:instrText>
      </w:r>
      <w:r>
        <w:fldChar w:fldCharType="separate"/>
      </w:r>
      <w:r w:rsidR="007E050E">
        <w:t>4</w:t>
      </w:r>
      <w:r>
        <w:fldChar w:fldCharType="end"/>
      </w:r>
      <w:r>
        <w:t xml:space="preserve"> </w:t>
      </w:r>
      <w:r>
        <w:fldChar w:fldCharType="begin"/>
      </w:r>
      <w:r>
        <w:instrText xml:space="preserve"> REF _Ref264451175 \h </w:instrText>
      </w:r>
      <w:r>
        <w:fldChar w:fldCharType="separate"/>
      </w:r>
      <w:r w:rsidR="007E050E">
        <w:t>Data Source Information Example</w:t>
      </w:r>
      <w:r>
        <w:fldChar w:fldCharType="end"/>
      </w:r>
      <w:r>
        <w:t xml:space="preserve">” provides an </w:t>
      </w:r>
      <w:r w:rsidRPr="00661EFD">
        <w:t>example.</w:t>
      </w:r>
    </w:p>
    <w:p w:rsidR="00B758CF" w:rsidRDefault="00B758CF" w:rsidP="00B758CF">
      <w:pPr>
        <w:pStyle w:val="Heading1"/>
        <w:numPr>
          <w:ilvl w:val="0"/>
          <w:numId w:val="13"/>
        </w:numPr>
      </w:pPr>
      <w:bookmarkStart w:id="5" w:name="_Ref293152789"/>
      <w:bookmarkStart w:id="6" w:name="_Toc293502626"/>
      <w:bookmarkStart w:id="7" w:name="_Toc388384157"/>
      <w:r>
        <w:t>Requested Data Source Information</w:t>
      </w:r>
      <w:bookmarkEnd w:id="3"/>
      <w:bookmarkEnd w:id="4"/>
      <w:bookmarkEnd w:id="5"/>
      <w:bookmarkEnd w:id="6"/>
      <w:bookmarkEnd w:id="7"/>
      <w:r>
        <w:t xml:space="preserve"> </w:t>
      </w:r>
    </w:p>
    <w:p w:rsidR="00B758CF" w:rsidRPr="006410B2" w:rsidRDefault="00B758CF" w:rsidP="00B758CF">
      <w:r w:rsidRPr="006410B2">
        <w:t xml:space="preserve">The following table must be filled in by the </w:t>
      </w:r>
      <w:r>
        <w:t>Data Source</w:t>
      </w:r>
      <w:r w:rsidRPr="006410B2">
        <w:t xml:space="preserve">. For instructions on filling in the </w:t>
      </w:r>
      <w:r>
        <w:t>Data Source</w:t>
      </w:r>
      <w:r w:rsidRPr="006410B2">
        <w:t xml:space="preserve"> </w:t>
      </w:r>
      <w:r>
        <w:t>information please</w:t>
      </w:r>
      <w:r w:rsidRPr="006410B2">
        <w:t xml:space="preserve"> refer to sections</w:t>
      </w:r>
      <w:r>
        <w:t xml:space="preserve"> “</w:t>
      </w:r>
      <w:r>
        <w:fldChar w:fldCharType="begin"/>
      </w:r>
      <w:r>
        <w:instrText xml:space="preserve"> REF _Ref264451161 \r \h </w:instrText>
      </w:r>
      <w:r>
        <w:fldChar w:fldCharType="separate"/>
      </w:r>
      <w:r w:rsidR="007E050E">
        <w:t>3</w:t>
      </w:r>
      <w:r>
        <w:fldChar w:fldCharType="end"/>
      </w:r>
      <w:r>
        <w:t xml:space="preserve"> </w:t>
      </w:r>
      <w:r>
        <w:fldChar w:fldCharType="begin"/>
      </w:r>
      <w:r>
        <w:instrText xml:space="preserve"> REF _Ref264451161 \h </w:instrText>
      </w:r>
      <w:r>
        <w:fldChar w:fldCharType="separate"/>
      </w:r>
      <w:r w:rsidR="007E050E">
        <w:t>Data Source Information Instructions</w:t>
      </w:r>
      <w:r>
        <w:fldChar w:fldCharType="end"/>
      </w:r>
      <w:r>
        <w:t>” and “</w:t>
      </w:r>
      <w:r>
        <w:fldChar w:fldCharType="begin"/>
      </w:r>
      <w:r>
        <w:instrText xml:space="preserve"> REF _Ref264451175 \r \h </w:instrText>
      </w:r>
      <w:r>
        <w:fldChar w:fldCharType="separate"/>
      </w:r>
      <w:r w:rsidR="007E050E">
        <w:t>4</w:t>
      </w:r>
      <w:r>
        <w:fldChar w:fldCharType="end"/>
      </w:r>
      <w:r>
        <w:t xml:space="preserve"> </w:t>
      </w:r>
      <w:r>
        <w:fldChar w:fldCharType="begin"/>
      </w:r>
      <w:r>
        <w:instrText xml:space="preserve"> REF _Ref264451175 \h </w:instrText>
      </w:r>
      <w:r>
        <w:fldChar w:fldCharType="separate"/>
      </w:r>
      <w:r w:rsidR="007E050E">
        <w:t>Data Source Information Example</w:t>
      </w:r>
      <w:r>
        <w:fldChar w:fldCharType="end"/>
      </w:r>
      <w:r>
        <w:t>”</w:t>
      </w:r>
      <w:r w:rsidRPr="006410B2">
        <w:t xml:space="preserve"> below.</w:t>
      </w:r>
    </w:p>
    <w:p w:rsidR="00B758CF" w:rsidRPr="006410B2" w:rsidRDefault="00B758CF" w:rsidP="00B758CF"/>
    <w:tbl>
      <w:tblPr>
        <w:tblW w:w="8346" w:type="dxa"/>
        <w:jc w:val="center"/>
        <w:tblInd w:w="746" w:type="dxa"/>
        <w:tblLayout w:type="fixed"/>
        <w:tblCellMar>
          <w:top w:w="55" w:type="dxa"/>
          <w:left w:w="55" w:type="dxa"/>
          <w:bottom w:w="55" w:type="dxa"/>
          <w:right w:w="55" w:type="dxa"/>
        </w:tblCellMar>
        <w:tblLook w:val="0000" w:firstRow="0" w:lastRow="0" w:firstColumn="0" w:lastColumn="0" w:noHBand="0" w:noVBand="0"/>
      </w:tblPr>
      <w:tblGrid>
        <w:gridCol w:w="2578"/>
        <w:gridCol w:w="5768"/>
      </w:tblGrid>
      <w:tr w:rsidR="00B758CF" w:rsidRPr="006410B2" w:rsidTr="00F125B6">
        <w:trPr>
          <w:jc w:val="center"/>
        </w:trPr>
        <w:tc>
          <w:tcPr>
            <w:tcW w:w="2578" w:type="dxa"/>
            <w:tcBorders>
              <w:top w:val="single" w:sz="2" w:space="0" w:color="000000"/>
              <w:left w:val="single" w:sz="2" w:space="0" w:color="000000"/>
              <w:bottom w:val="single" w:sz="2" w:space="0" w:color="000000"/>
              <w:right w:val="single" w:sz="2" w:space="0" w:color="000000"/>
            </w:tcBorders>
            <w:shd w:val="clear" w:color="auto" w:fill="C0C0C0"/>
          </w:tcPr>
          <w:p w:rsidR="00B758CF" w:rsidRPr="0047510A" w:rsidRDefault="00B758CF" w:rsidP="00F125B6">
            <w:pPr>
              <w:pStyle w:val="TableContents"/>
              <w:snapToGrid w:val="0"/>
              <w:jc w:val="left"/>
              <w:rPr>
                <w:rFonts w:ascii="Times New Roman" w:hAnsi="Times New Roman"/>
                <w:b/>
                <w:bCs/>
                <w:sz w:val="20"/>
                <w:lang/>
              </w:rPr>
            </w:pPr>
            <w:r w:rsidRPr="00690C6C">
              <w:rPr>
                <w:rFonts w:ascii="Times New Roman" w:hAnsi="Times New Roman"/>
                <w:b/>
                <w:bCs/>
                <w:sz w:val="20"/>
                <w:lang/>
              </w:rPr>
              <w:t>Data Source</w:t>
            </w:r>
            <w:r w:rsidRPr="0047510A">
              <w:rPr>
                <w:rFonts w:ascii="Times New Roman" w:hAnsi="Times New Roman"/>
                <w:b/>
                <w:bCs/>
                <w:sz w:val="20"/>
                <w:lang/>
              </w:rPr>
              <w:t xml:space="preserve"> Attribute</w:t>
            </w:r>
          </w:p>
        </w:tc>
        <w:tc>
          <w:tcPr>
            <w:tcW w:w="5768" w:type="dxa"/>
            <w:tcBorders>
              <w:top w:val="single" w:sz="2" w:space="0" w:color="000000"/>
              <w:left w:val="single" w:sz="2" w:space="0" w:color="000000"/>
              <w:bottom w:val="single" w:sz="2" w:space="0" w:color="000000"/>
              <w:right w:val="single" w:sz="2" w:space="0" w:color="000000"/>
            </w:tcBorders>
            <w:shd w:val="clear" w:color="auto" w:fill="C0C0C0"/>
          </w:tcPr>
          <w:p w:rsidR="00B758CF" w:rsidRPr="0047510A" w:rsidRDefault="00B758CF" w:rsidP="00F125B6">
            <w:pPr>
              <w:pStyle w:val="TableContents"/>
              <w:snapToGrid w:val="0"/>
              <w:rPr>
                <w:rFonts w:ascii="Times New Roman" w:hAnsi="Times New Roman"/>
                <w:b/>
                <w:bCs/>
                <w:sz w:val="20"/>
                <w:lang/>
              </w:rPr>
            </w:pPr>
            <w:r w:rsidRPr="0047510A">
              <w:rPr>
                <w:rFonts w:ascii="Times New Roman" w:hAnsi="Times New Roman"/>
                <w:b/>
                <w:bCs/>
                <w:sz w:val="20"/>
                <w:lang/>
              </w:rPr>
              <w:t>Value</w:t>
            </w:r>
          </w:p>
        </w:tc>
      </w:tr>
      <w:tr w:rsidR="00B758CF" w:rsidRPr="006410B2" w:rsidTr="00F125B6">
        <w:trPr>
          <w:jc w:val="center"/>
        </w:trPr>
        <w:tc>
          <w:tcPr>
            <w:tcW w:w="2578" w:type="dxa"/>
            <w:tcBorders>
              <w:top w:val="single" w:sz="2" w:space="0" w:color="000000"/>
              <w:left w:val="single" w:sz="1" w:space="0" w:color="000000"/>
              <w:bottom w:val="single" w:sz="1" w:space="0" w:color="000000"/>
            </w:tcBorders>
          </w:tcPr>
          <w:p w:rsidR="00B758CF" w:rsidRPr="0047510A" w:rsidRDefault="00B758CF" w:rsidP="00F125B6">
            <w:pPr>
              <w:pStyle w:val="TableContents"/>
              <w:snapToGrid w:val="0"/>
              <w:jc w:val="left"/>
              <w:rPr>
                <w:rFonts w:ascii="Times New Roman" w:hAnsi="Times New Roman"/>
                <w:sz w:val="20"/>
                <w:lang/>
              </w:rPr>
            </w:pPr>
            <w:r w:rsidRPr="0047510A">
              <w:rPr>
                <w:rFonts w:ascii="Times New Roman" w:hAnsi="Times New Roman"/>
                <w:sz w:val="20"/>
                <w:lang/>
              </w:rPr>
              <w:t>Name:</w:t>
            </w:r>
          </w:p>
        </w:tc>
        <w:tc>
          <w:tcPr>
            <w:tcW w:w="5768" w:type="dxa"/>
            <w:tcBorders>
              <w:top w:val="single" w:sz="2" w:space="0" w:color="000000"/>
              <w:left w:val="single" w:sz="1" w:space="0" w:color="000000"/>
              <w:bottom w:val="single" w:sz="1" w:space="0" w:color="000000"/>
              <w:right w:val="single" w:sz="1" w:space="0" w:color="000000"/>
            </w:tcBorders>
          </w:tcPr>
          <w:p w:rsidR="00B758CF" w:rsidRPr="0047510A" w:rsidRDefault="00B758CF" w:rsidP="00F125B6">
            <w:pPr>
              <w:pStyle w:val="TableContents"/>
              <w:snapToGrid w:val="0"/>
              <w:rPr>
                <w:rFonts w:ascii="Times New Roman" w:hAnsi="Times New Roman"/>
                <w:sz w:val="20"/>
                <w:lang/>
              </w:rPr>
            </w:pPr>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jc w:val="left"/>
              <w:rPr>
                <w:rFonts w:ascii="Times New Roman" w:hAnsi="Times New Roman"/>
                <w:sz w:val="20"/>
                <w:lang/>
              </w:rPr>
            </w:pPr>
            <w:r w:rsidRPr="0047510A">
              <w:rPr>
                <w:rFonts w:ascii="Times New Roman" w:hAnsi="Times New Roman"/>
                <w:sz w:val="20"/>
                <w:lang/>
              </w:rPr>
              <w:t>URL:</w:t>
            </w:r>
          </w:p>
        </w:tc>
        <w:tc>
          <w:tcPr>
            <w:tcW w:w="5768" w:type="dxa"/>
            <w:tcBorders>
              <w:left w:val="single" w:sz="1" w:space="0" w:color="000000"/>
              <w:bottom w:val="single" w:sz="1" w:space="0" w:color="000000"/>
              <w:right w:val="single" w:sz="1" w:space="0" w:color="000000"/>
            </w:tcBorders>
          </w:tcPr>
          <w:p w:rsidR="00B758CF" w:rsidRPr="0047510A" w:rsidRDefault="00B758CF" w:rsidP="00F125B6">
            <w:pPr>
              <w:pStyle w:val="TableContents"/>
              <w:snapToGrid w:val="0"/>
              <w:rPr>
                <w:rFonts w:ascii="Times New Roman" w:hAnsi="Times New Roman"/>
                <w:sz w:val="20"/>
                <w:lang/>
              </w:rPr>
            </w:pPr>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jc w:val="left"/>
              <w:rPr>
                <w:rFonts w:ascii="Times New Roman" w:hAnsi="Times New Roman"/>
                <w:sz w:val="20"/>
                <w:lang/>
              </w:rPr>
            </w:pPr>
            <w:r w:rsidRPr="0047510A">
              <w:rPr>
                <w:rFonts w:ascii="Times New Roman" w:hAnsi="Times New Roman"/>
                <w:sz w:val="20"/>
                <w:lang/>
              </w:rPr>
              <w:t>Description in English:</w:t>
            </w:r>
          </w:p>
        </w:tc>
        <w:tc>
          <w:tcPr>
            <w:tcW w:w="5768" w:type="dxa"/>
            <w:tcBorders>
              <w:left w:val="single" w:sz="1" w:space="0" w:color="000000"/>
              <w:bottom w:val="single" w:sz="1" w:space="0" w:color="000000"/>
              <w:right w:val="single" w:sz="1" w:space="0" w:color="000000"/>
            </w:tcBorders>
          </w:tcPr>
          <w:p w:rsidR="00B758CF" w:rsidRPr="0047510A" w:rsidRDefault="00B758CF" w:rsidP="00F125B6">
            <w:pPr>
              <w:pStyle w:val="BodyText"/>
              <w:rPr>
                <w:sz w:val="20"/>
                <w:lang/>
              </w:rPr>
            </w:pPr>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jc w:val="left"/>
              <w:rPr>
                <w:rFonts w:ascii="Times New Roman" w:hAnsi="Times New Roman"/>
                <w:sz w:val="20"/>
                <w:lang/>
              </w:rPr>
            </w:pPr>
            <w:r w:rsidRPr="0047510A">
              <w:rPr>
                <w:rFonts w:ascii="Times New Roman" w:hAnsi="Times New Roman"/>
                <w:sz w:val="20"/>
                <w:lang/>
              </w:rPr>
              <w:t>Description in any additional languages available:</w:t>
            </w:r>
          </w:p>
        </w:tc>
        <w:tc>
          <w:tcPr>
            <w:tcW w:w="5768" w:type="dxa"/>
            <w:tcBorders>
              <w:left w:val="single" w:sz="1" w:space="0" w:color="000000"/>
              <w:bottom w:val="single" w:sz="1" w:space="0" w:color="000000"/>
              <w:right w:val="single" w:sz="1" w:space="0" w:color="000000"/>
            </w:tcBorders>
          </w:tcPr>
          <w:p w:rsidR="00B758CF" w:rsidRPr="0047510A" w:rsidRDefault="00B758CF" w:rsidP="00F125B6">
            <w:pPr>
              <w:pStyle w:val="BodyText"/>
              <w:snapToGrid w:val="0"/>
              <w:rPr>
                <w:sz w:val="20"/>
                <w:lang/>
              </w:rPr>
            </w:pPr>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jc w:val="left"/>
              <w:rPr>
                <w:rFonts w:ascii="Times New Roman" w:hAnsi="Times New Roman"/>
                <w:sz w:val="20"/>
                <w:lang/>
              </w:rPr>
            </w:pPr>
            <w:r>
              <w:rPr>
                <w:rFonts w:ascii="Times New Roman" w:hAnsi="Times New Roman"/>
                <w:sz w:val="20"/>
                <w:lang/>
              </w:rPr>
              <w:t>Logo</w:t>
            </w:r>
            <w:r w:rsidRPr="0047510A">
              <w:rPr>
                <w:rFonts w:ascii="Times New Roman" w:hAnsi="Times New Roman"/>
                <w:sz w:val="20"/>
                <w:lang/>
              </w:rPr>
              <w:t>:</w:t>
            </w:r>
          </w:p>
          <w:p w:rsidR="00B758CF" w:rsidRPr="0047510A" w:rsidRDefault="00B758CF" w:rsidP="00F125B6">
            <w:pPr>
              <w:pStyle w:val="TableContents"/>
              <w:jc w:val="left"/>
              <w:rPr>
                <w:rFonts w:ascii="Times New Roman" w:hAnsi="Times New Roman"/>
                <w:sz w:val="20"/>
              </w:rPr>
            </w:pPr>
            <w:r w:rsidRPr="0047510A">
              <w:rPr>
                <w:rFonts w:ascii="Times New Roman" w:hAnsi="Times New Roman"/>
                <w:sz w:val="20"/>
              </w:rPr>
              <w:t xml:space="preserve">(the filename of the uploaded </w:t>
            </w:r>
            <w:r>
              <w:rPr>
                <w:rFonts w:ascii="Times New Roman" w:hAnsi="Times New Roman"/>
                <w:sz w:val="20"/>
              </w:rPr>
              <w:t>image</w:t>
            </w:r>
            <w:r w:rsidRPr="0047510A">
              <w:rPr>
                <w:rFonts w:ascii="Times New Roman" w:hAnsi="Times New Roman"/>
                <w:sz w:val="20"/>
              </w:rPr>
              <w:t>)</w:t>
            </w:r>
          </w:p>
        </w:tc>
        <w:tc>
          <w:tcPr>
            <w:tcW w:w="5768" w:type="dxa"/>
            <w:tcBorders>
              <w:left w:val="single" w:sz="1" w:space="0" w:color="000000"/>
              <w:bottom w:val="single" w:sz="1" w:space="0" w:color="000000"/>
              <w:right w:val="single" w:sz="1" w:space="0" w:color="000000"/>
            </w:tcBorders>
          </w:tcPr>
          <w:p w:rsidR="00B758CF" w:rsidRPr="0047510A" w:rsidRDefault="00B758CF" w:rsidP="00F125B6">
            <w:pPr>
              <w:pStyle w:val="BodyText"/>
              <w:snapToGrid w:val="0"/>
              <w:rPr>
                <w:sz w:val="20"/>
                <w:lang/>
              </w:rPr>
            </w:pPr>
          </w:p>
        </w:tc>
      </w:tr>
      <w:tr w:rsidR="00B758CF" w:rsidRPr="006410B2" w:rsidTr="00F125B6">
        <w:trPr>
          <w:jc w:val="center"/>
        </w:trPr>
        <w:tc>
          <w:tcPr>
            <w:tcW w:w="2578" w:type="dxa"/>
            <w:tcBorders>
              <w:left w:val="single" w:sz="1" w:space="0" w:color="000000"/>
              <w:bottom w:val="single" w:sz="1" w:space="0" w:color="000000"/>
            </w:tcBorders>
          </w:tcPr>
          <w:p w:rsidR="00B758CF" w:rsidRDefault="00B758CF" w:rsidP="00F125B6">
            <w:pPr>
              <w:pStyle w:val="TableContents"/>
              <w:jc w:val="left"/>
              <w:rPr>
                <w:rFonts w:ascii="Times New Roman" w:hAnsi="Times New Roman"/>
                <w:sz w:val="20"/>
              </w:rPr>
            </w:pPr>
            <w:r>
              <w:rPr>
                <w:rFonts w:ascii="Times New Roman" w:hAnsi="Times New Roman"/>
                <w:sz w:val="20"/>
              </w:rPr>
              <w:t>Data Provided:</w:t>
            </w:r>
          </w:p>
          <w:p w:rsidR="00B758CF" w:rsidRPr="0047510A" w:rsidRDefault="00B758CF" w:rsidP="00F125B6">
            <w:pPr>
              <w:pStyle w:val="TableContents"/>
              <w:jc w:val="left"/>
              <w:rPr>
                <w:rFonts w:ascii="Times New Roman" w:hAnsi="Times New Roman"/>
                <w:sz w:val="20"/>
              </w:rPr>
            </w:pPr>
            <w:r>
              <w:rPr>
                <w:rFonts w:ascii="Times New Roman" w:hAnsi="Times New Roman"/>
                <w:sz w:val="20"/>
              </w:rPr>
              <w:t xml:space="preserve">(“Learning </w:t>
            </w:r>
            <w:smartTag w:uri="urn:schemas-microsoft-com:office:smarttags" w:element="place">
              <w:r>
                <w:rPr>
                  <w:rFonts w:ascii="Times New Roman" w:hAnsi="Times New Roman"/>
                  <w:sz w:val="20"/>
                </w:rPr>
                <w:t>Opportunity</w:t>
              </w:r>
            </w:smartTag>
            <w:r>
              <w:rPr>
                <w:rFonts w:ascii="Times New Roman" w:hAnsi="Times New Roman"/>
                <w:sz w:val="20"/>
              </w:rPr>
              <w:t>” and/or “Qualification”)</w:t>
            </w:r>
          </w:p>
        </w:tc>
        <w:tc>
          <w:tcPr>
            <w:tcW w:w="5768" w:type="dxa"/>
            <w:tcBorders>
              <w:left w:val="single" w:sz="1" w:space="0" w:color="000000"/>
              <w:bottom w:val="single" w:sz="1" w:space="0" w:color="000000"/>
              <w:right w:val="single" w:sz="1" w:space="0" w:color="000000"/>
            </w:tcBorders>
          </w:tcPr>
          <w:p w:rsidR="00B758CF" w:rsidRPr="0047510A" w:rsidRDefault="00B758CF" w:rsidP="00F125B6">
            <w:pPr>
              <w:pStyle w:val="TableContents"/>
              <w:snapToGrid w:val="0"/>
              <w:rPr>
                <w:rFonts w:ascii="Times New Roman" w:hAnsi="Times New Roman"/>
                <w:i/>
                <w:sz w:val="20"/>
                <w:lang/>
              </w:rPr>
            </w:pPr>
          </w:p>
        </w:tc>
      </w:tr>
    </w:tbl>
    <w:p w:rsidR="00B758CF" w:rsidRDefault="00B758CF" w:rsidP="00B758CF">
      <w:pPr>
        <w:pStyle w:val="Caption"/>
        <w:jc w:val="center"/>
      </w:pPr>
      <w:bookmarkStart w:id="8" w:name="_Toc293502408"/>
      <w:r>
        <w:t xml:space="preserve">Table </w:t>
      </w:r>
      <w:r>
        <w:fldChar w:fldCharType="begin"/>
      </w:r>
      <w:r>
        <w:instrText xml:space="preserve"> STYLEREF 1 \s </w:instrText>
      </w:r>
      <w:r>
        <w:fldChar w:fldCharType="separate"/>
      </w:r>
      <w:r w:rsidR="007E050E">
        <w:rPr>
          <w:noProof/>
        </w:rPr>
        <w:t>2</w:t>
      </w:r>
      <w:r>
        <w:fldChar w:fldCharType="end"/>
      </w:r>
      <w:r>
        <w:noBreakHyphen/>
      </w:r>
      <w:r>
        <w:fldChar w:fldCharType="begin"/>
      </w:r>
      <w:r>
        <w:instrText xml:space="preserve"> SEQ Table \* ARABIC \s 1 </w:instrText>
      </w:r>
      <w:r>
        <w:fldChar w:fldCharType="separate"/>
      </w:r>
      <w:r w:rsidR="007E050E">
        <w:rPr>
          <w:noProof/>
        </w:rPr>
        <w:t>1</w:t>
      </w:r>
      <w:r>
        <w:fldChar w:fldCharType="end"/>
      </w:r>
      <w:r>
        <w:t>: Data Source Information</w:t>
      </w:r>
      <w:bookmarkEnd w:id="8"/>
    </w:p>
    <w:p w:rsidR="00B758CF" w:rsidRDefault="00B758CF" w:rsidP="00B758CF">
      <w:pPr>
        <w:pStyle w:val="Text2"/>
      </w:pPr>
    </w:p>
    <w:p w:rsidR="00B758CF" w:rsidRPr="00280555" w:rsidRDefault="00B758CF" w:rsidP="00B758CF">
      <w:pPr>
        <w:pStyle w:val="Text2"/>
      </w:pPr>
    </w:p>
    <w:p w:rsidR="00B758CF" w:rsidRDefault="00B758CF" w:rsidP="00B758CF">
      <w:pPr>
        <w:pStyle w:val="Heading1"/>
        <w:pageBreakBefore/>
        <w:numPr>
          <w:ilvl w:val="0"/>
          <w:numId w:val="13"/>
        </w:numPr>
      </w:pPr>
      <w:bookmarkStart w:id="9" w:name="_Ref264451161"/>
      <w:bookmarkStart w:id="10" w:name="_Toc264454759"/>
      <w:bookmarkStart w:id="11" w:name="_Toc293502627"/>
      <w:bookmarkStart w:id="12" w:name="_Toc388384158"/>
      <w:r>
        <w:lastRenderedPageBreak/>
        <w:t>Data Source Information Instructions</w:t>
      </w:r>
      <w:bookmarkEnd w:id="9"/>
      <w:bookmarkEnd w:id="10"/>
      <w:bookmarkEnd w:id="11"/>
      <w:bookmarkEnd w:id="12"/>
      <w:r>
        <w:t xml:space="preserve"> </w:t>
      </w:r>
    </w:p>
    <w:p w:rsidR="00B758CF" w:rsidRPr="00661EFD" w:rsidRDefault="00B758CF" w:rsidP="00B758CF">
      <w:pPr>
        <w:pStyle w:val="BodyText"/>
        <w:rPr>
          <w:b/>
          <w:bCs/>
        </w:rPr>
      </w:pPr>
      <w:r w:rsidRPr="00661EFD">
        <w:t xml:space="preserve">This section aims to describe the </w:t>
      </w:r>
      <w:r>
        <w:t>Data Source</w:t>
      </w:r>
      <w:r w:rsidRPr="00661EFD">
        <w:t xml:space="preserve"> attributes. The description and scope of this information is presented below:</w:t>
      </w:r>
    </w:p>
    <w:p w:rsidR="00B758CF" w:rsidRPr="00A6315D" w:rsidRDefault="00B758CF" w:rsidP="00B758CF">
      <w:pPr>
        <w:pStyle w:val="Heading2"/>
        <w:numPr>
          <w:ilvl w:val="1"/>
          <w:numId w:val="13"/>
        </w:numPr>
      </w:pPr>
      <w:bookmarkStart w:id="13" w:name="_Toc293502628"/>
      <w:bookmarkStart w:id="14" w:name="_Toc388384159"/>
      <w:r w:rsidRPr="00A6315D">
        <w:t>Name (Required)</w:t>
      </w:r>
      <w:bookmarkEnd w:id="13"/>
      <w:bookmarkEnd w:id="14"/>
    </w:p>
    <w:p w:rsidR="00B758CF" w:rsidRPr="00661EFD" w:rsidRDefault="00B758CF" w:rsidP="00B758CF">
      <w:r w:rsidRPr="00661EFD">
        <w:t xml:space="preserve">The attribute </w:t>
      </w:r>
      <w:r w:rsidRPr="00280555">
        <w:t>name</w:t>
      </w:r>
      <w:r w:rsidRPr="00661EFD">
        <w:t xml:space="preserve"> is used to identify the </w:t>
      </w:r>
      <w:r>
        <w:t>Data Source.</w:t>
      </w:r>
    </w:p>
    <w:p w:rsidR="00B758CF" w:rsidRPr="00661EFD" w:rsidRDefault="00B758CF" w:rsidP="00B758CF">
      <w:pPr>
        <w:pStyle w:val="BodyText"/>
      </w:pPr>
      <w:r w:rsidRPr="00661EFD">
        <w:t>The name should be:</w:t>
      </w:r>
    </w:p>
    <w:p w:rsidR="00B758CF" w:rsidRPr="00661EFD" w:rsidRDefault="00B758CF" w:rsidP="00B758CF">
      <w:pPr>
        <w:pStyle w:val="BodyText"/>
        <w:numPr>
          <w:ilvl w:val="0"/>
          <w:numId w:val="25"/>
        </w:numPr>
        <w:spacing w:before="60"/>
        <w:jc w:val="left"/>
      </w:pPr>
      <w:r w:rsidRPr="00661EFD">
        <w:t xml:space="preserve">One word or a short phrase or an acronym. </w:t>
      </w:r>
    </w:p>
    <w:p w:rsidR="00B758CF" w:rsidRPr="00661EFD" w:rsidRDefault="00B758CF" w:rsidP="00B758CF">
      <w:pPr>
        <w:pStyle w:val="BodyText"/>
        <w:numPr>
          <w:ilvl w:val="0"/>
          <w:numId w:val="25"/>
        </w:numPr>
        <w:spacing w:before="60"/>
        <w:jc w:val="left"/>
      </w:pPr>
      <w:r>
        <w:t>Between 4</w:t>
      </w:r>
      <w:r w:rsidRPr="00661EFD">
        <w:t xml:space="preserve"> to </w:t>
      </w:r>
      <w:r>
        <w:t>100</w:t>
      </w:r>
      <w:r w:rsidRPr="00661EFD">
        <w:t xml:space="preserve"> characters long (alphanumeric, may contain special characters like @, -, _)</w:t>
      </w:r>
    </w:p>
    <w:p w:rsidR="00B758CF" w:rsidRPr="00661EFD" w:rsidRDefault="00B758CF" w:rsidP="00B758CF">
      <w:pPr>
        <w:pStyle w:val="BodyText"/>
      </w:pPr>
      <w:r w:rsidRPr="00661EFD">
        <w:t xml:space="preserve">Some </w:t>
      </w:r>
      <w:r>
        <w:t>Data Source</w:t>
      </w:r>
      <w:r w:rsidRPr="00661EFD">
        <w:t xml:space="preserve"> name examples are: “</w:t>
      </w:r>
      <w:r w:rsidRPr="00291900">
        <w:t>Commission Nationale de la Certification Professionnelle</w:t>
      </w:r>
      <w:r w:rsidRPr="00661EFD">
        <w:t>”, “</w:t>
      </w:r>
      <w:r w:rsidRPr="003B7D0A">
        <w:t>Malta Qualifications Council</w:t>
      </w:r>
      <w:r w:rsidRPr="00661EFD">
        <w:t>”, “</w:t>
      </w:r>
      <w:r w:rsidRPr="003B7D0A">
        <w:t>The Credit and Qualifications Framework for Wales</w:t>
      </w:r>
      <w:r w:rsidRPr="00661EFD">
        <w:t>”, “</w:t>
      </w:r>
      <w:r w:rsidRPr="003B7D0A">
        <w:t>Scottish Credit and Qualifications Framework Partnership</w:t>
      </w:r>
      <w:r w:rsidRPr="00661EFD">
        <w:t>”, “</w:t>
      </w:r>
      <w:r w:rsidRPr="003B7D0A">
        <w:t>Office of Qualifications and Examinations Regulation</w:t>
      </w:r>
      <w:r>
        <w:t>”, “</w:t>
      </w:r>
      <w:r w:rsidRPr="003B7D0A">
        <w:t>National Qualifications Authority of Ireland</w:t>
      </w:r>
      <w:r>
        <w:t xml:space="preserve">”, </w:t>
      </w:r>
      <w:r w:rsidRPr="00661EFD">
        <w:t>“ONISEP”, “Felvi”, “AIKOS”, “Ploigos”,</w:t>
      </w:r>
      <w:r>
        <w:t xml:space="preserve"> “</w:t>
      </w:r>
      <w:r w:rsidRPr="00661EFD">
        <w:t>WordWatJeWil”, “Estonian Educational Information System</w:t>
      </w:r>
      <w:r>
        <w:t>”.</w:t>
      </w:r>
    </w:p>
    <w:p w:rsidR="00B758CF" w:rsidRPr="00A6315D" w:rsidRDefault="00B758CF" w:rsidP="00B758CF">
      <w:pPr>
        <w:pStyle w:val="Heading2"/>
        <w:numPr>
          <w:ilvl w:val="1"/>
          <w:numId w:val="13"/>
        </w:numPr>
      </w:pPr>
      <w:bookmarkStart w:id="15" w:name="_Toc293502629"/>
      <w:bookmarkStart w:id="16" w:name="_Toc388384160"/>
      <w:r w:rsidRPr="00A6315D">
        <w:t>Web page (URL) (Required)</w:t>
      </w:r>
      <w:bookmarkEnd w:id="15"/>
      <w:bookmarkEnd w:id="16"/>
    </w:p>
    <w:p w:rsidR="00B758CF" w:rsidRPr="00661EFD" w:rsidRDefault="00B758CF" w:rsidP="00B758CF">
      <w:pPr>
        <w:pStyle w:val="BodyText"/>
      </w:pPr>
      <w:r w:rsidRPr="00661EFD">
        <w:t xml:space="preserve">The </w:t>
      </w:r>
      <w:r>
        <w:t>Data Source</w:t>
      </w:r>
      <w:r w:rsidRPr="00661EFD">
        <w:t xml:space="preserve"> Web page (URL) is </w:t>
      </w:r>
      <w:r>
        <w:t>a link to the Data Source</w:t>
      </w:r>
      <w:r w:rsidRPr="00661EFD">
        <w:t xml:space="preserve"> </w:t>
      </w:r>
      <w:r>
        <w:t>web site</w:t>
      </w:r>
      <w:r w:rsidRPr="00661EFD">
        <w:t xml:space="preserve">. </w:t>
      </w:r>
      <w:r w:rsidRPr="00661EFD">
        <w:rPr>
          <w:szCs w:val="22"/>
          <w:lang/>
        </w:rPr>
        <w:t xml:space="preserve">When the </w:t>
      </w:r>
      <w:r>
        <w:t>Data Source</w:t>
      </w:r>
      <w:r w:rsidRPr="00661EFD">
        <w:rPr>
          <w:szCs w:val="22"/>
          <w:lang/>
        </w:rPr>
        <w:t xml:space="preserve"> name appears in the </w:t>
      </w:r>
      <w:r w:rsidR="007E050E">
        <w:rPr>
          <w:szCs w:val="22"/>
          <w:lang w:val="en-US"/>
        </w:rPr>
        <w:t>"</w:t>
      </w:r>
      <w:bookmarkStart w:id="17" w:name="OLE_LINK1"/>
      <w:bookmarkStart w:id="18" w:name="OLE_LINK3"/>
      <w:r w:rsidR="007E050E" w:rsidRPr="007E050E">
        <w:t xml:space="preserve"> </w:t>
      </w:r>
      <w:r w:rsidR="007E050E">
        <w:t>Learning Opportunities and Qualifications in Europe</w:t>
      </w:r>
      <w:bookmarkEnd w:id="17"/>
      <w:bookmarkEnd w:id="18"/>
      <w:r w:rsidR="007E050E">
        <w:rPr>
          <w:szCs w:val="22"/>
          <w:lang w:val="en-US"/>
        </w:rPr>
        <w:t xml:space="preserve"> "</w:t>
      </w:r>
      <w:r w:rsidRPr="00661EFD">
        <w:rPr>
          <w:szCs w:val="22"/>
          <w:lang/>
        </w:rPr>
        <w:t xml:space="preserve"> portal, it will point to the URL provided here. This is usually a Web Page that describes the </w:t>
      </w:r>
      <w:r>
        <w:t>Data Source</w:t>
      </w:r>
      <w:r w:rsidRPr="00661EFD">
        <w:rPr>
          <w:szCs w:val="22"/>
          <w:lang/>
        </w:rPr>
        <w:t>.</w:t>
      </w:r>
    </w:p>
    <w:p w:rsidR="00B758CF" w:rsidRPr="00661EFD" w:rsidRDefault="00B758CF" w:rsidP="00B758CF">
      <w:pPr>
        <w:jc w:val="left"/>
      </w:pPr>
      <w:r w:rsidRPr="00661EFD">
        <w:t xml:space="preserve">Some of the </w:t>
      </w:r>
      <w:r>
        <w:t>Data Source</w:t>
      </w:r>
      <w:r w:rsidRPr="00661EFD">
        <w:t xml:space="preserve"> Web page (URL) examples are</w:t>
      </w:r>
      <w:r w:rsidRPr="00661EFD">
        <w:rPr>
          <w:szCs w:val="22"/>
          <w:lang/>
        </w:rPr>
        <w:t xml:space="preserve">: </w:t>
      </w:r>
      <w:r w:rsidRPr="003B7D0A">
        <w:rPr>
          <w:szCs w:val="22"/>
          <w:lang/>
        </w:rPr>
        <w:t>http://www.cncp.gouv.fr/</w:t>
      </w:r>
      <w:r w:rsidRPr="00661EFD">
        <w:rPr>
          <w:szCs w:val="22"/>
          <w:lang/>
        </w:rPr>
        <w:t xml:space="preserve">, </w:t>
      </w:r>
      <w:r w:rsidRPr="003B7D0A">
        <w:rPr>
          <w:szCs w:val="22"/>
          <w:lang/>
        </w:rPr>
        <w:t>http://www.mqc.gov.mt/</w:t>
      </w:r>
      <w:r w:rsidRPr="00661EFD">
        <w:rPr>
          <w:szCs w:val="22"/>
          <w:lang/>
        </w:rPr>
        <w:t xml:space="preserve">, </w:t>
      </w:r>
      <w:r w:rsidRPr="003B7D0A">
        <w:rPr>
          <w:szCs w:val="22"/>
          <w:lang/>
        </w:rPr>
        <w:t>http://www.cqfw.net/</w:t>
      </w:r>
      <w:r w:rsidRPr="00661EFD">
        <w:rPr>
          <w:szCs w:val="22"/>
          <w:lang/>
        </w:rPr>
        <w:t xml:space="preserve">, </w:t>
      </w:r>
      <w:r w:rsidRPr="003B7D0A">
        <w:rPr>
          <w:szCs w:val="22"/>
          <w:lang/>
        </w:rPr>
        <w:t>http://www.scqf.org.uk/</w:t>
      </w:r>
      <w:r w:rsidRPr="00661EFD">
        <w:rPr>
          <w:szCs w:val="22"/>
          <w:lang/>
        </w:rPr>
        <w:t xml:space="preserve">, </w:t>
      </w:r>
      <w:r w:rsidRPr="00A912D3">
        <w:rPr>
          <w:szCs w:val="22"/>
          <w:lang/>
        </w:rPr>
        <w:t>http://www.ofqual.gov.uk/</w:t>
      </w:r>
      <w:r w:rsidRPr="00661EFD">
        <w:rPr>
          <w:szCs w:val="22"/>
          <w:lang/>
        </w:rPr>
        <w:t xml:space="preserve">, </w:t>
      </w:r>
      <w:r w:rsidRPr="00A912D3">
        <w:rPr>
          <w:szCs w:val="22"/>
          <w:lang/>
        </w:rPr>
        <w:t>http://www.nqai.ie/</w:t>
      </w:r>
      <w:r>
        <w:rPr>
          <w:szCs w:val="22"/>
          <w:lang/>
        </w:rPr>
        <w:t xml:space="preserve">, </w:t>
      </w:r>
      <w:r w:rsidRPr="00661EFD">
        <w:rPr>
          <w:szCs w:val="22"/>
          <w:lang/>
        </w:rPr>
        <w:t>http://www.felvi.hu, http://www.onisep.fr, http://www.aikos.smm.lt, http://info1.nuov.cz/sob/school_main.h</w:t>
      </w:r>
      <w:r>
        <w:rPr>
          <w:szCs w:val="22"/>
          <w:lang/>
        </w:rPr>
        <w:t>tml, http://www.ehis.ee/.</w:t>
      </w:r>
    </w:p>
    <w:p w:rsidR="00B758CF" w:rsidRPr="00A6315D" w:rsidRDefault="00B758CF" w:rsidP="00B758CF">
      <w:pPr>
        <w:pStyle w:val="Heading2"/>
        <w:numPr>
          <w:ilvl w:val="1"/>
          <w:numId w:val="13"/>
        </w:numPr>
      </w:pPr>
      <w:bookmarkStart w:id="19" w:name="_Toc293502630"/>
      <w:bookmarkStart w:id="20" w:name="_Toc388384161"/>
      <w:r w:rsidRPr="00A6315D">
        <w:t>Description in English (Required)</w:t>
      </w:r>
      <w:bookmarkEnd w:id="19"/>
      <w:bookmarkEnd w:id="20"/>
    </w:p>
    <w:p w:rsidR="00B758CF" w:rsidRPr="00661EFD" w:rsidRDefault="00B758CF" w:rsidP="00B758CF">
      <w:r w:rsidRPr="00661EFD">
        <w:t xml:space="preserve">The Description is a short introductory text that describes the information provided by the </w:t>
      </w:r>
      <w:r>
        <w:t>Data Source</w:t>
      </w:r>
      <w:r w:rsidRPr="00661EFD">
        <w:t xml:space="preserve">. </w:t>
      </w:r>
    </w:p>
    <w:p w:rsidR="00B758CF" w:rsidRPr="00661EFD" w:rsidRDefault="00B758CF" w:rsidP="00B758CF">
      <w:pPr>
        <w:pStyle w:val="BodyText"/>
        <w:rPr>
          <w:szCs w:val="22"/>
          <w:lang/>
        </w:rPr>
      </w:pPr>
      <w:r w:rsidRPr="00661EFD">
        <w:rPr>
          <w:szCs w:val="22"/>
          <w:lang/>
        </w:rPr>
        <w:t xml:space="preserve">The Description </w:t>
      </w:r>
      <w:r>
        <w:rPr>
          <w:szCs w:val="22"/>
          <w:lang/>
        </w:rPr>
        <w:t>should</w:t>
      </w:r>
      <w:r w:rsidRPr="00661EFD">
        <w:rPr>
          <w:szCs w:val="22"/>
          <w:lang/>
        </w:rPr>
        <w:t xml:space="preserve"> consist of:</w:t>
      </w:r>
    </w:p>
    <w:p w:rsidR="00B758CF" w:rsidRPr="00661EFD" w:rsidRDefault="00B758CF" w:rsidP="00B758CF">
      <w:pPr>
        <w:pStyle w:val="BodyText"/>
        <w:numPr>
          <w:ilvl w:val="0"/>
          <w:numId w:val="24"/>
        </w:numPr>
        <w:suppressAutoHyphens/>
        <w:rPr>
          <w:szCs w:val="22"/>
          <w:lang/>
        </w:rPr>
      </w:pPr>
      <w:r w:rsidRPr="00661EFD">
        <w:rPr>
          <w:szCs w:val="22"/>
          <w:lang/>
        </w:rPr>
        <w:t xml:space="preserve">A title, that can contain the name of the </w:t>
      </w:r>
      <w:r>
        <w:t>Data Source</w:t>
      </w:r>
      <w:r w:rsidRPr="00661EFD">
        <w:rPr>
          <w:szCs w:val="22"/>
          <w:lang/>
        </w:rPr>
        <w:t xml:space="preserve">, explanation of the </w:t>
      </w:r>
      <w:r>
        <w:t>Data Source</w:t>
      </w:r>
      <w:r w:rsidRPr="00661EFD">
        <w:rPr>
          <w:szCs w:val="22"/>
          <w:lang/>
        </w:rPr>
        <w:t xml:space="preserve"> acronym (if any) etc.</w:t>
      </w:r>
    </w:p>
    <w:p w:rsidR="00B758CF" w:rsidRDefault="00B758CF" w:rsidP="00B758CF">
      <w:pPr>
        <w:pStyle w:val="BodyText"/>
        <w:numPr>
          <w:ilvl w:val="0"/>
          <w:numId w:val="24"/>
        </w:numPr>
        <w:suppressAutoHyphens/>
        <w:rPr>
          <w:szCs w:val="22"/>
          <w:lang/>
        </w:rPr>
      </w:pPr>
      <w:r w:rsidRPr="00A912D3">
        <w:rPr>
          <w:szCs w:val="22"/>
          <w:lang/>
        </w:rPr>
        <w:t xml:space="preserve">A description of the </w:t>
      </w:r>
      <w:r>
        <w:t>Data Source</w:t>
      </w:r>
      <w:r>
        <w:rPr>
          <w:szCs w:val="22"/>
          <w:lang/>
        </w:rPr>
        <w:t xml:space="preserve"> content.</w:t>
      </w:r>
    </w:p>
    <w:p w:rsidR="00B758CF" w:rsidRPr="00661EFD" w:rsidRDefault="00B758CF" w:rsidP="00B758CF">
      <w:pPr>
        <w:pStyle w:val="BodyText"/>
        <w:numPr>
          <w:ilvl w:val="0"/>
          <w:numId w:val="24"/>
        </w:numPr>
        <w:suppressAutoHyphens/>
        <w:rPr>
          <w:szCs w:val="22"/>
          <w:lang/>
        </w:rPr>
      </w:pPr>
      <w:r w:rsidRPr="00A912D3">
        <w:rPr>
          <w:szCs w:val="22"/>
          <w:lang/>
        </w:rPr>
        <w:t xml:space="preserve">A description of the organisation offering the </w:t>
      </w:r>
      <w:r>
        <w:t>Data Source</w:t>
      </w:r>
      <w:r w:rsidRPr="00A912D3">
        <w:rPr>
          <w:szCs w:val="22"/>
          <w:lang/>
        </w:rPr>
        <w:t>.</w:t>
      </w:r>
    </w:p>
    <w:p w:rsidR="00B758CF" w:rsidRPr="00661EFD" w:rsidRDefault="00B758CF" w:rsidP="00B758CF">
      <w:r w:rsidRPr="00661EFD">
        <w:rPr>
          <w:szCs w:val="22"/>
          <w:lang/>
        </w:rPr>
        <w:t xml:space="preserve">Only </w:t>
      </w:r>
      <w:r w:rsidRPr="008366A1">
        <w:rPr>
          <w:szCs w:val="22"/>
          <w:lang/>
        </w:rPr>
        <w:t>paragraph breaks, bold, lists &amp; list items and anchor items can be used</w:t>
      </w:r>
      <w:r w:rsidRPr="00661EFD">
        <w:rPr>
          <w:szCs w:val="22"/>
          <w:lang/>
        </w:rPr>
        <w:t>. The Description can accept up to 15.000 characters (including any formatting elements), however it is recommended to contain approximately 1.500 characters.</w:t>
      </w:r>
    </w:p>
    <w:p w:rsidR="00B758CF" w:rsidRPr="00661EFD" w:rsidRDefault="00B758CF" w:rsidP="00B758CF">
      <w:r>
        <w:rPr>
          <w:szCs w:val="22"/>
          <w:lang/>
        </w:rPr>
        <w:t>The description should be provided in English.</w:t>
      </w:r>
    </w:p>
    <w:p w:rsidR="00B758CF" w:rsidRPr="00661EFD" w:rsidRDefault="00B758CF" w:rsidP="00B758CF"/>
    <w:p w:rsidR="00B758CF" w:rsidRPr="00661EFD" w:rsidRDefault="00B758CF" w:rsidP="00B758CF"/>
    <w:p w:rsidR="00B758CF" w:rsidRPr="00B6347A" w:rsidRDefault="00B758CF" w:rsidP="00B758CF">
      <w:pPr>
        <w:pStyle w:val="Heading2"/>
        <w:numPr>
          <w:ilvl w:val="1"/>
          <w:numId w:val="13"/>
        </w:numPr>
      </w:pPr>
      <w:bookmarkStart w:id="21" w:name="_Toc293502632"/>
      <w:bookmarkStart w:id="22" w:name="_Toc388384162"/>
      <w:r w:rsidRPr="00B6347A">
        <w:lastRenderedPageBreak/>
        <w:t>Description in additional language</w:t>
      </w:r>
      <w:r>
        <w:t>s</w:t>
      </w:r>
      <w:bookmarkEnd w:id="21"/>
      <w:bookmarkEnd w:id="22"/>
    </w:p>
    <w:p w:rsidR="00B758CF" w:rsidRPr="00661EFD" w:rsidRDefault="00B758CF" w:rsidP="00B758CF">
      <w:pPr>
        <w:pStyle w:val="BodyText"/>
        <w:snapToGrid w:val="0"/>
        <w:rPr>
          <w:szCs w:val="22"/>
          <w:lang/>
        </w:rPr>
      </w:pPr>
      <w:r w:rsidRPr="00661EFD">
        <w:rPr>
          <w:szCs w:val="22"/>
          <w:lang/>
        </w:rPr>
        <w:t xml:space="preserve">The Description in any </w:t>
      </w:r>
      <w:r>
        <w:rPr>
          <w:szCs w:val="22"/>
          <w:lang/>
        </w:rPr>
        <w:t xml:space="preserve">of </w:t>
      </w:r>
      <w:r w:rsidRPr="00661EFD">
        <w:rPr>
          <w:szCs w:val="22"/>
          <w:lang/>
        </w:rPr>
        <w:t xml:space="preserve">the following languages: Bulgarian, </w:t>
      </w:r>
      <w:r w:rsidR="00B47B93" w:rsidRPr="00B47B93">
        <w:rPr>
          <w:szCs w:val="22"/>
          <w:lang/>
        </w:rPr>
        <w:t>Croatian</w:t>
      </w:r>
      <w:r w:rsidR="00B47B93">
        <w:rPr>
          <w:szCs w:val="22"/>
          <w:lang w:val="en-US"/>
        </w:rPr>
        <w:t>,</w:t>
      </w:r>
      <w:r w:rsidR="00B47B93" w:rsidRPr="00B47B93">
        <w:rPr>
          <w:szCs w:val="22"/>
          <w:lang/>
        </w:rPr>
        <w:t xml:space="preserve"> </w:t>
      </w:r>
      <w:r w:rsidRPr="00661EFD">
        <w:rPr>
          <w:szCs w:val="22"/>
          <w:lang/>
        </w:rPr>
        <w:t>Czech, Danish, Dutch, Estonian, Finnish, French, German, Greek, Hungarian, Icelandic, Irish, Italian, Latvian, Lithuanian, Maltese, Norwegian, Polish, Portuguese, Romanian, Slovak, Sloven</w:t>
      </w:r>
      <w:r>
        <w:rPr>
          <w:szCs w:val="22"/>
          <w:lang/>
        </w:rPr>
        <w:t>ian, Sp</w:t>
      </w:r>
      <w:r w:rsidR="00B47B93">
        <w:rPr>
          <w:szCs w:val="22"/>
          <w:lang/>
        </w:rPr>
        <w:t>anish,  Swedish, Turkish</w:t>
      </w:r>
      <w:r>
        <w:rPr>
          <w:szCs w:val="22"/>
          <w:lang/>
        </w:rPr>
        <w:t>.</w:t>
      </w:r>
    </w:p>
    <w:p w:rsidR="00B758CF" w:rsidRDefault="00B758CF" w:rsidP="00B758CF">
      <w:pPr>
        <w:rPr>
          <w:szCs w:val="22"/>
          <w:lang/>
        </w:rPr>
      </w:pPr>
      <w:r w:rsidRPr="00B47B93">
        <w:rPr>
          <w:szCs w:val="22"/>
          <w:lang/>
        </w:rPr>
        <w:t xml:space="preserve">If feasible, the </w:t>
      </w:r>
      <w:r w:rsidRPr="00B47B93">
        <w:t>Data Source</w:t>
      </w:r>
      <w:r w:rsidRPr="00B47B93">
        <w:rPr>
          <w:szCs w:val="22"/>
          <w:lang/>
        </w:rPr>
        <w:t xml:space="preserve"> should provide the Description in all languages as translators may not be familiar to the terms used in the Description and can provide inaccurate translations of the respective </w:t>
      </w:r>
      <w:r w:rsidRPr="00B47B93">
        <w:t>Data Source</w:t>
      </w:r>
      <w:r w:rsidRPr="00B47B93">
        <w:rPr>
          <w:szCs w:val="22"/>
          <w:lang/>
        </w:rPr>
        <w:t xml:space="preserve"> attribute values.</w:t>
      </w:r>
    </w:p>
    <w:p w:rsidR="00B47B93" w:rsidRDefault="00B47B93" w:rsidP="00B47B93">
      <w:bookmarkStart w:id="23" w:name="_Toc293502633"/>
      <w:r w:rsidRPr="00B47B93">
        <w:rPr>
          <w:lang/>
        </w:rPr>
        <w:t xml:space="preserve">The description </w:t>
      </w:r>
      <w:r w:rsidRPr="00B47B93">
        <w:t xml:space="preserve">in the </w:t>
      </w:r>
      <w:r>
        <w:t>additional</w:t>
      </w:r>
      <w:r w:rsidRPr="00B47B93">
        <w:t xml:space="preserve"> language</w:t>
      </w:r>
      <w:r>
        <w:t>s</w:t>
      </w:r>
      <w:r w:rsidRPr="00B47B93">
        <w:rPr>
          <w:lang/>
        </w:rPr>
        <w:t xml:space="preserve"> will be displayed as defined in the </w:t>
      </w:r>
      <w:r>
        <w:rPr>
          <w:lang/>
        </w:rPr>
        <w:t>“</w:t>
      </w:r>
      <w:r w:rsidRPr="00B47B93">
        <w:t>Description in English</w:t>
      </w:r>
      <w:r>
        <w:t>”</w:t>
      </w:r>
      <w:r w:rsidRPr="00B47B93">
        <w:t xml:space="preserve"> </w:t>
      </w:r>
      <w:r w:rsidRPr="00B47B93">
        <w:rPr>
          <w:lang/>
        </w:rPr>
        <w:t xml:space="preserve">if </w:t>
      </w:r>
      <w:r>
        <w:t>a</w:t>
      </w:r>
      <w:r w:rsidRPr="00B47B93">
        <w:t xml:space="preserve"> language translation</w:t>
      </w:r>
      <w:r w:rsidRPr="00B47B93">
        <w:rPr>
          <w:lang/>
        </w:rPr>
        <w:t xml:space="preserve"> is not provided by the Data Source.</w:t>
      </w:r>
      <w:r w:rsidRPr="00B6347A">
        <w:t xml:space="preserve"> </w:t>
      </w:r>
    </w:p>
    <w:p w:rsidR="00B758CF" w:rsidRPr="00A6315D" w:rsidRDefault="00B758CF" w:rsidP="00B758CF">
      <w:pPr>
        <w:pStyle w:val="Heading2"/>
        <w:numPr>
          <w:ilvl w:val="1"/>
          <w:numId w:val="13"/>
        </w:numPr>
      </w:pPr>
      <w:bookmarkStart w:id="24" w:name="_Toc388384163"/>
      <w:r w:rsidRPr="00A6315D">
        <w:t>Logo (Required)</w:t>
      </w:r>
      <w:bookmarkEnd w:id="23"/>
      <w:bookmarkEnd w:id="24"/>
    </w:p>
    <w:p w:rsidR="00B758CF" w:rsidRDefault="00B758CF" w:rsidP="00B758CF">
      <w:r w:rsidRPr="00B47B93">
        <w:t xml:space="preserve">The logo is a graphical element (icon image) of the trademark or brand of the </w:t>
      </w:r>
      <w:r w:rsidR="00B47B93" w:rsidRPr="00B47B93">
        <w:t>Data Source</w:t>
      </w:r>
    </w:p>
    <w:p w:rsidR="00B758CF" w:rsidRPr="00661EFD" w:rsidRDefault="00B758CF" w:rsidP="00B758CF">
      <w:pPr>
        <w:rPr>
          <w:lang/>
        </w:rPr>
      </w:pPr>
      <w:r w:rsidRPr="00661EFD">
        <w:rPr>
          <w:lang/>
        </w:rPr>
        <w:t>The image</w:t>
      </w:r>
      <w:r>
        <w:rPr>
          <w:lang/>
        </w:rPr>
        <w:t xml:space="preserve"> should follow the rules below</w:t>
      </w:r>
      <w:r w:rsidRPr="00661EFD">
        <w:rPr>
          <w:lang/>
        </w:rPr>
        <w:t xml:space="preserve">: </w:t>
      </w:r>
    </w:p>
    <w:p w:rsidR="00B758CF" w:rsidRPr="00661EFD" w:rsidRDefault="00B758CF" w:rsidP="00B758CF">
      <w:pPr>
        <w:pStyle w:val="ListBullet"/>
        <w:rPr>
          <w:lang/>
        </w:rPr>
      </w:pPr>
      <w:r w:rsidRPr="00661EFD">
        <w:rPr>
          <w:lang/>
        </w:rPr>
        <w:t>Format must be GIF, JPEG or PNG</w:t>
      </w:r>
    </w:p>
    <w:p w:rsidR="00B758CF" w:rsidRPr="00661EFD" w:rsidRDefault="00B758CF" w:rsidP="00B758CF">
      <w:pPr>
        <w:pStyle w:val="ListBullet"/>
        <w:rPr>
          <w:lang/>
        </w:rPr>
      </w:pPr>
      <w:r w:rsidRPr="00661EFD">
        <w:rPr>
          <w:lang/>
        </w:rPr>
        <w:t>Is recommended to contain transparent background</w:t>
      </w:r>
    </w:p>
    <w:p w:rsidR="00B758CF" w:rsidRPr="00661EFD" w:rsidRDefault="00B758CF" w:rsidP="00B758CF">
      <w:pPr>
        <w:pStyle w:val="ListBullet"/>
        <w:rPr>
          <w:lang/>
        </w:rPr>
      </w:pPr>
      <w:r w:rsidRPr="00661EFD">
        <w:rPr>
          <w:lang/>
        </w:rPr>
        <w:t>Height should not exceed 100 pixels</w:t>
      </w:r>
    </w:p>
    <w:p w:rsidR="00B758CF" w:rsidRPr="00661EFD" w:rsidRDefault="00B758CF" w:rsidP="00B758CF">
      <w:pPr>
        <w:pStyle w:val="ListBullet"/>
        <w:rPr>
          <w:lang/>
        </w:rPr>
      </w:pPr>
      <w:r w:rsidRPr="00661EFD">
        <w:rPr>
          <w:lang/>
        </w:rPr>
        <w:t>Width should not be longer than 250 pixels</w:t>
      </w:r>
    </w:p>
    <w:p w:rsidR="00B758CF" w:rsidRDefault="00B758CF" w:rsidP="00B758CF">
      <w:pPr>
        <w:rPr>
          <w:lang/>
        </w:rPr>
      </w:pPr>
    </w:p>
    <w:p w:rsidR="00B758CF" w:rsidRDefault="00B758CF" w:rsidP="00B758CF">
      <w:pPr>
        <w:rPr>
          <w:lang/>
        </w:rPr>
      </w:pPr>
      <w:r>
        <w:rPr>
          <w:lang/>
        </w:rPr>
        <w:t>The Logo m</w:t>
      </w:r>
      <w:r w:rsidRPr="00661EFD">
        <w:rPr>
          <w:lang/>
        </w:rPr>
        <w:t>ust be delivered in a binary format (</w:t>
      </w:r>
      <w:r>
        <w:rPr>
          <w:lang/>
        </w:rPr>
        <w:t xml:space="preserve">e.g. as </w:t>
      </w:r>
      <w:r w:rsidRPr="00661EFD">
        <w:rPr>
          <w:lang/>
        </w:rPr>
        <w:t>an email</w:t>
      </w:r>
      <w:r>
        <w:rPr>
          <w:lang/>
        </w:rPr>
        <w:t xml:space="preserve"> attachment</w:t>
      </w:r>
      <w:r w:rsidRPr="00661EFD">
        <w:rPr>
          <w:lang/>
        </w:rPr>
        <w:t>).</w:t>
      </w:r>
    </w:p>
    <w:p w:rsidR="00B758CF" w:rsidRDefault="00B758CF" w:rsidP="00B758CF">
      <w:pPr>
        <w:pStyle w:val="Heading2"/>
        <w:numPr>
          <w:ilvl w:val="1"/>
          <w:numId w:val="13"/>
        </w:numPr>
        <w:rPr>
          <w:lang/>
        </w:rPr>
      </w:pPr>
      <w:bookmarkStart w:id="25" w:name="_Toc293502634"/>
      <w:bookmarkStart w:id="26" w:name="_Toc388384164"/>
      <w:r>
        <w:rPr>
          <w:lang/>
        </w:rPr>
        <w:t>Data Provided</w:t>
      </w:r>
      <w:r w:rsidRPr="00A6315D">
        <w:t xml:space="preserve"> (Required)</w:t>
      </w:r>
      <w:bookmarkEnd w:id="25"/>
      <w:bookmarkEnd w:id="26"/>
    </w:p>
    <w:p w:rsidR="00B758CF" w:rsidRPr="00661EFD" w:rsidRDefault="00B758CF" w:rsidP="00B758CF">
      <w:pPr>
        <w:rPr>
          <w:lang/>
        </w:rPr>
      </w:pPr>
      <w:r>
        <w:rPr>
          <w:lang/>
        </w:rPr>
        <w:t xml:space="preserve">This field can take only the values </w:t>
      </w:r>
      <w:r w:rsidRPr="00FB2110">
        <w:rPr>
          <w:lang/>
        </w:rPr>
        <w:t xml:space="preserve">“Learning </w:t>
      </w:r>
      <w:r>
        <w:rPr>
          <w:lang/>
        </w:rPr>
        <w:t>Opportunity” and/or “Qualification” depending on what kind of data the Data Source provides.</w:t>
      </w:r>
    </w:p>
    <w:p w:rsidR="00B758CF" w:rsidRDefault="00B758CF" w:rsidP="00B758CF">
      <w:pPr>
        <w:pStyle w:val="Heading1"/>
        <w:pageBreakBefore/>
        <w:numPr>
          <w:ilvl w:val="0"/>
          <w:numId w:val="13"/>
        </w:numPr>
      </w:pPr>
      <w:bookmarkStart w:id="27" w:name="_Ref264451175"/>
      <w:bookmarkStart w:id="28" w:name="_Toc264454760"/>
      <w:bookmarkStart w:id="29" w:name="_Toc293502635"/>
      <w:bookmarkStart w:id="30" w:name="_Toc388384165"/>
      <w:r>
        <w:lastRenderedPageBreak/>
        <w:t>Data Source Information Example</w:t>
      </w:r>
      <w:bookmarkEnd w:id="27"/>
      <w:bookmarkEnd w:id="28"/>
      <w:bookmarkEnd w:id="29"/>
      <w:bookmarkEnd w:id="30"/>
      <w:r>
        <w:t xml:space="preserve"> </w:t>
      </w:r>
    </w:p>
    <w:tbl>
      <w:tblPr>
        <w:tblW w:w="9688" w:type="dxa"/>
        <w:jc w:val="center"/>
        <w:tblInd w:w="55" w:type="dxa"/>
        <w:tblLayout w:type="fixed"/>
        <w:tblCellMar>
          <w:top w:w="55" w:type="dxa"/>
          <w:left w:w="55" w:type="dxa"/>
          <w:bottom w:w="55" w:type="dxa"/>
          <w:right w:w="55" w:type="dxa"/>
        </w:tblCellMar>
        <w:tblLook w:val="0000" w:firstRow="0" w:lastRow="0" w:firstColumn="0" w:lastColumn="0" w:noHBand="0" w:noVBand="0"/>
      </w:tblPr>
      <w:tblGrid>
        <w:gridCol w:w="2578"/>
        <w:gridCol w:w="7110"/>
      </w:tblGrid>
      <w:tr w:rsidR="00B758CF" w:rsidRPr="006410B2" w:rsidTr="00F125B6">
        <w:trPr>
          <w:jc w:val="center"/>
        </w:trPr>
        <w:tc>
          <w:tcPr>
            <w:tcW w:w="2578" w:type="dxa"/>
            <w:tcBorders>
              <w:top w:val="single" w:sz="2" w:space="0" w:color="000000"/>
              <w:left w:val="single" w:sz="2" w:space="0" w:color="000000"/>
              <w:bottom w:val="single" w:sz="2" w:space="0" w:color="000000"/>
              <w:right w:val="single" w:sz="2" w:space="0" w:color="000000"/>
            </w:tcBorders>
            <w:shd w:val="clear" w:color="auto" w:fill="C0C0C0"/>
          </w:tcPr>
          <w:p w:rsidR="00B758CF" w:rsidRPr="0047510A" w:rsidRDefault="00B758CF" w:rsidP="00F125B6">
            <w:pPr>
              <w:pStyle w:val="TableContents"/>
              <w:snapToGrid w:val="0"/>
              <w:rPr>
                <w:rFonts w:ascii="Times New Roman" w:hAnsi="Times New Roman"/>
                <w:b/>
                <w:bCs/>
                <w:sz w:val="20"/>
                <w:lang/>
              </w:rPr>
            </w:pPr>
            <w:r w:rsidRPr="00092923">
              <w:rPr>
                <w:rFonts w:ascii="Times New Roman" w:hAnsi="Times New Roman"/>
                <w:b/>
                <w:bCs/>
                <w:sz w:val="20"/>
                <w:lang/>
              </w:rPr>
              <w:t>Data Source</w:t>
            </w:r>
            <w:r w:rsidRPr="0047510A">
              <w:rPr>
                <w:rFonts w:ascii="Times New Roman" w:hAnsi="Times New Roman"/>
                <w:b/>
                <w:bCs/>
                <w:sz w:val="20"/>
                <w:lang/>
              </w:rPr>
              <w:t xml:space="preserve"> Attribute</w:t>
            </w:r>
          </w:p>
        </w:tc>
        <w:tc>
          <w:tcPr>
            <w:tcW w:w="7110" w:type="dxa"/>
            <w:tcBorders>
              <w:top w:val="single" w:sz="2" w:space="0" w:color="000000"/>
              <w:left w:val="single" w:sz="2" w:space="0" w:color="000000"/>
              <w:bottom w:val="single" w:sz="2" w:space="0" w:color="000000"/>
              <w:right w:val="single" w:sz="2" w:space="0" w:color="000000"/>
            </w:tcBorders>
            <w:shd w:val="clear" w:color="auto" w:fill="C0C0C0"/>
          </w:tcPr>
          <w:p w:rsidR="00B758CF" w:rsidRPr="0047510A" w:rsidRDefault="00B758CF" w:rsidP="00F125B6">
            <w:pPr>
              <w:pStyle w:val="TableContents"/>
              <w:snapToGrid w:val="0"/>
              <w:rPr>
                <w:rFonts w:ascii="Times New Roman" w:hAnsi="Times New Roman"/>
                <w:b/>
                <w:bCs/>
                <w:sz w:val="20"/>
                <w:lang/>
              </w:rPr>
            </w:pPr>
            <w:r w:rsidRPr="0047510A">
              <w:rPr>
                <w:rFonts w:ascii="Times New Roman" w:hAnsi="Times New Roman"/>
                <w:b/>
                <w:bCs/>
                <w:sz w:val="20"/>
                <w:lang/>
              </w:rPr>
              <w:t>Value</w:t>
            </w:r>
          </w:p>
        </w:tc>
      </w:tr>
      <w:tr w:rsidR="00B758CF" w:rsidRPr="006410B2" w:rsidTr="00F125B6">
        <w:trPr>
          <w:jc w:val="center"/>
        </w:trPr>
        <w:tc>
          <w:tcPr>
            <w:tcW w:w="2578" w:type="dxa"/>
            <w:tcBorders>
              <w:top w:val="single" w:sz="2" w:space="0" w:color="000000"/>
              <w:left w:val="single" w:sz="1" w:space="0" w:color="000000"/>
              <w:bottom w:val="single" w:sz="1" w:space="0" w:color="000000"/>
            </w:tcBorders>
          </w:tcPr>
          <w:p w:rsidR="00B758CF" w:rsidRPr="0047510A" w:rsidRDefault="00B758CF" w:rsidP="00F125B6">
            <w:pPr>
              <w:pStyle w:val="TableContents"/>
              <w:snapToGrid w:val="0"/>
              <w:rPr>
                <w:rFonts w:ascii="Times New Roman" w:hAnsi="Times New Roman"/>
                <w:sz w:val="20"/>
                <w:lang/>
              </w:rPr>
            </w:pPr>
            <w:r w:rsidRPr="0047510A">
              <w:rPr>
                <w:rFonts w:ascii="Times New Roman" w:hAnsi="Times New Roman"/>
                <w:sz w:val="20"/>
                <w:lang/>
              </w:rPr>
              <w:t>Name:</w:t>
            </w:r>
          </w:p>
        </w:tc>
        <w:tc>
          <w:tcPr>
            <w:tcW w:w="7110" w:type="dxa"/>
            <w:tcBorders>
              <w:top w:val="single" w:sz="2" w:space="0" w:color="000000"/>
              <w:left w:val="single" w:sz="1" w:space="0" w:color="000000"/>
              <w:bottom w:val="single" w:sz="1" w:space="0" w:color="000000"/>
              <w:right w:val="single" w:sz="1" w:space="0" w:color="000000"/>
            </w:tcBorders>
          </w:tcPr>
          <w:p w:rsidR="00B758CF" w:rsidRPr="0047510A" w:rsidRDefault="00B758CF" w:rsidP="00F125B6">
            <w:pPr>
              <w:rPr>
                <w:sz w:val="20"/>
                <w:lang/>
              </w:rPr>
            </w:pPr>
            <w:r>
              <w:t xml:space="preserve">National Qualifications Authority of </w:t>
            </w:r>
            <w:smartTag w:uri="urn:schemas-microsoft-com:office:smarttags" w:element="country-region">
              <w:smartTag w:uri="urn:schemas-microsoft-com:office:smarttags" w:element="place">
                <w:r>
                  <w:t>Ireland</w:t>
                </w:r>
              </w:smartTag>
            </w:smartTag>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rPr>
                <w:rFonts w:ascii="Times New Roman" w:hAnsi="Times New Roman"/>
                <w:sz w:val="20"/>
                <w:lang/>
              </w:rPr>
            </w:pPr>
            <w:r w:rsidRPr="0047510A">
              <w:rPr>
                <w:rFonts w:ascii="Times New Roman" w:hAnsi="Times New Roman"/>
                <w:sz w:val="20"/>
                <w:lang/>
              </w:rPr>
              <w:t>URL:</w:t>
            </w:r>
          </w:p>
        </w:tc>
        <w:tc>
          <w:tcPr>
            <w:tcW w:w="7110" w:type="dxa"/>
            <w:tcBorders>
              <w:left w:val="single" w:sz="1" w:space="0" w:color="000000"/>
              <w:bottom w:val="single" w:sz="1" w:space="0" w:color="000000"/>
              <w:right w:val="single" w:sz="1" w:space="0" w:color="000000"/>
            </w:tcBorders>
          </w:tcPr>
          <w:p w:rsidR="00B758CF" w:rsidRPr="0047510A" w:rsidRDefault="00B758CF" w:rsidP="00F125B6">
            <w:pPr>
              <w:rPr>
                <w:sz w:val="20"/>
                <w:lang/>
              </w:rPr>
            </w:pPr>
            <w:r w:rsidRPr="00814063">
              <w:rPr>
                <w:sz w:val="20"/>
                <w:lang/>
              </w:rPr>
              <w:t>http://www.nqai.ie/</w:t>
            </w:r>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rPr>
                <w:rFonts w:ascii="Times New Roman" w:hAnsi="Times New Roman"/>
                <w:sz w:val="20"/>
                <w:lang/>
              </w:rPr>
            </w:pPr>
            <w:r w:rsidRPr="0047510A">
              <w:rPr>
                <w:rFonts w:ascii="Times New Roman" w:hAnsi="Times New Roman"/>
                <w:sz w:val="20"/>
                <w:lang/>
              </w:rPr>
              <w:t>Description in English:</w:t>
            </w:r>
          </w:p>
        </w:tc>
        <w:tc>
          <w:tcPr>
            <w:tcW w:w="7110" w:type="dxa"/>
            <w:tcBorders>
              <w:left w:val="single" w:sz="1" w:space="0" w:color="000000"/>
              <w:bottom w:val="single" w:sz="1" w:space="0" w:color="000000"/>
              <w:right w:val="single" w:sz="1" w:space="0" w:color="000000"/>
            </w:tcBorders>
          </w:tcPr>
          <w:p w:rsidR="00B758CF" w:rsidRPr="000F2D69" w:rsidRDefault="00B758CF" w:rsidP="00F125B6">
            <w:pPr>
              <w:rPr>
                <w:sz w:val="20"/>
                <w:lang/>
              </w:rPr>
            </w:pPr>
            <w:r>
              <w:t>The National Qualifications Authority of Ireland is an agency of the Department of Education and Skills and the Department of Enterprise, Trade and Innovation. It was set up in February 2001, under the Qualifications (Education and Training) Act 1999.  It has responsibility for developing and maintaining the National Framework of Qualifications (NFQ).</w:t>
            </w:r>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rPr>
                <w:rFonts w:ascii="Times New Roman" w:hAnsi="Times New Roman"/>
                <w:sz w:val="20"/>
                <w:lang/>
              </w:rPr>
            </w:pPr>
            <w:r w:rsidRPr="0047510A">
              <w:rPr>
                <w:rFonts w:ascii="Times New Roman" w:hAnsi="Times New Roman"/>
                <w:sz w:val="20"/>
                <w:lang/>
              </w:rPr>
              <w:t>Description</w:t>
            </w:r>
            <w:r>
              <w:rPr>
                <w:rFonts w:ascii="Times New Roman" w:hAnsi="Times New Roman"/>
                <w:sz w:val="20"/>
                <w:lang/>
              </w:rPr>
              <w:t xml:space="preserve"> </w:t>
            </w:r>
            <w:r w:rsidRPr="0047510A">
              <w:rPr>
                <w:rFonts w:ascii="Times New Roman" w:hAnsi="Times New Roman"/>
                <w:sz w:val="20"/>
                <w:lang/>
              </w:rPr>
              <w:t xml:space="preserve"> in any additional languages available:</w:t>
            </w:r>
          </w:p>
        </w:tc>
        <w:tc>
          <w:tcPr>
            <w:tcW w:w="7110" w:type="dxa"/>
            <w:tcBorders>
              <w:left w:val="single" w:sz="1" w:space="0" w:color="000000"/>
              <w:bottom w:val="single" w:sz="1" w:space="0" w:color="000000"/>
              <w:right w:val="single" w:sz="1" w:space="0" w:color="000000"/>
            </w:tcBorders>
          </w:tcPr>
          <w:p w:rsidR="00B758CF" w:rsidRPr="0047510A" w:rsidRDefault="00B758CF" w:rsidP="00F125B6">
            <w:pPr>
              <w:pStyle w:val="BodyText"/>
              <w:snapToGrid w:val="0"/>
              <w:rPr>
                <w:sz w:val="20"/>
                <w:lang/>
              </w:rPr>
            </w:pPr>
          </w:p>
        </w:tc>
      </w:tr>
      <w:tr w:rsidR="00B758CF" w:rsidRPr="006410B2" w:rsidTr="00F125B6">
        <w:trPr>
          <w:jc w:val="center"/>
        </w:trPr>
        <w:tc>
          <w:tcPr>
            <w:tcW w:w="2578" w:type="dxa"/>
            <w:tcBorders>
              <w:left w:val="single" w:sz="1" w:space="0" w:color="000000"/>
              <w:bottom w:val="single" w:sz="1" w:space="0" w:color="000000"/>
            </w:tcBorders>
          </w:tcPr>
          <w:p w:rsidR="00B758CF" w:rsidRPr="0047510A" w:rsidRDefault="00B758CF" w:rsidP="00F125B6">
            <w:pPr>
              <w:pStyle w:val="TableContents"/>
              <w:snapToGrid w:val="0"/>
              <w:rPr>
                <w:rFonts w:ascii="Times New Roman" w:hAnsi="Times New Roman"/>
                <w:sz w:val="20"/>
                <w:lang/>
              </w:rPr>
            </w:pPr>
            <w:r w:rsidRPr="0047510A">
              <w:rPr>
                <w:rFonts w:ascii="Times New Roman" w:hAnsi="Times New Roman"/>
                <w:sz w:val="20"/>
                <w:lang/>
              </w:rPr>
              <w:t>Picture:</w:t>
            </w:r>
          </w:p>
          <w:p w:rsidR="00B758CF" w:rsidRPr="0047510A" w:rsidRDefault="00B758CF" w:rsidP="00F125B6">
            <w:pPr>
              <w:pStyle w:val="TableContents"/>
              <w:rPr>
                <w:rFonts w:ascii="Times New Roman" w:hAnsi="Times New Roman"/>
                <w:sz w:val="20"/>
              </w:rPr>
            </w:pPr>
            <w:r w:rsidRPr="0047510A">
              <w:rPr>
                <w:rFonts w:ascii="Times New Roman" w:hAnsi="Times New Roman"/>
                <w:sz w:val="20"/>
              </w:rPr>
              <w:t>(the filename of the uploaded picture)</w:t>
            </w:r>
          </w:p>
        </w:tc>
        <w:tc>
          <w:tcPr>
            <w:tcW w:w="7110" w:type="dxa"/>
            <w:tcBorders>
              <w:left w:val="single" w:sz="1" w:space="0" w:color="000000"/>
              <w:bottom w:val="single" w:sz="1" w:space="0" w:color="000000"/>
              <w:right w:val="single" w:sz="1" w:space="0" w:color="000000"/>
            </w:tcBorders>
          </w:tcPr>
          <w:p w:rsidR="00B758CF" w:rsidRDefault="00B758CF" w:rsidP="00F125B6">
            <w:pPr>
              <w:pStyle w:val="TableContents"/>
              <w:snapToGrid w:val="0"/>
              <w:rPr>
                <w:rFonts w:ascii="Times New Roman" w:hAnsi="Times New Roman"/>
                <w:i/>
                <w:sz w:val="20"/>
                <w:lang/>
              </w:rPr>
            </w:pPr>
            <w:r>
              <w:rPr>
                <w:rFonts w:ascii="Times New Roman" w:hAnsi="Times New Roman"/>
                <w:i/>
                <w:sz w:val="20"/>
                <w:lang/>
              </w:rPr>
              <w:t>logo_nqai_ie_200x116.jpg</w:t>
            </w:r>
          </w:p>
          <w:p w:rsidR="00B758CF" w:rsidRPr="006650F4" w:rsidRDefault="001552C4" w:rsidP="00F125B6">
            <w:pPr>
              <w:pStyle w:val="TableContents"/>
              <w:snapToGrid w:val="0"/>
              <w:rPr>
                <w:rFonts w:ascii="Times New Roman" w:hAnsi="Times New Roman"/>
                <w:i/>
                <w:sz w:val="20"/>
                <w:lang/>
              </w:rPr>
            </w:pPr>
            <w:r>
              <w:rPr>
                <w:i/>
                <w:noProof/>
                <w:sz w:val="20"/>
                <w:lang w:val="en-US" w:eastAsia="en-US"/>
              </w:rPr>
              <w:drawing>
                <wp:inline distT="0" distB="0" distL="0" distR="0">
                  <wp:extent cx="1906270" cy="11042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6270" cy="1104265"/>
                          </a:xfrm>
                          <a:prstGeom prst="rect">
                            <a:avLst/>
                          </a:prstGeom>
                          <a:noFill/>
                          <a:ln>
                            <a:noFill/>
                          </a:ln>
                        </pic:spPr>
                      </pic:pic>
                    </a:graphicData>
                  </a:graphic>
                </wp:inline>
              </w:drawing>
            </w:r>
          </w:p>
        </w:tc>
      </w:tr>
      <w:tr w:rsidR="00B758CF" w:rsidRPr="006410B2" w:rsidTr="00F125B6">
        <w:trPr>
          <w:jc w:val="center"/>
        </w:trPr>
        <w:tc>
          <w:tcPr>
            <w:tcW w:w="2578" w:type="dxa"/>
            <w:tcBorders>
              <w:left w:val="single" w:sz="1" w:space="0" w:color="000000"/>
              <w:bottom w:val="single" w:sz="1" w:space="0" w:color="000000"/>
            </w:tcBorders>
          </w:tcPr>
          <w:p w:rsidR="00B758CF" w:rsidRDefault="00B758CF" w:rsidP="00F125B6">
            <w:pPr>
              <w:pStyle w:val="TableContents"/>
              <w:jc w:val="left"/>
              <w:rPr>
                <w:rFonts w:ascii="Times New Roman" w:hAnsi="Times New Roman"/>
                <w:sz w:val="20"/>
              </w:rPr>
            </w:pPr>
            <w:r>
              <w:rPr>
                <w:rFonts w:ascii="Times New Roman" w:hAnsi="Times New Roman"/>
                <w:sz w:val="20"/>
              </w:rPr>
              <w:t>Data Provided:</w:t>
            </w:r>
          </w:p>
          <w:p w:rsidR="00B758CF" w:rsidRPr="0047510A" w:rsidRDefault="00B758CF" w:rsidP="00F125B6">
            <w:pPr>
              <w:pStyle w:val="TableContents"/>
              <w:jc w:val="left"/>
              <w:rPr>
                <w:rFonts w:ascii="Times New Roman" w:hAnsi="Times New Roman"/>
                <w:sz w:val="20"/>
              </w:rPr>
            </w:pPr>
            <w:r>
              <w:rPr>
                <w:rFonts w:ascii="Times New Roman" w:hAnsi="Times New Roman"/>
                <w:sz w:val="20"/>
              </w:rPr>
              <w:t xml:space="preserve">(“Learning </w:t>
            </w:r>
            <w:smartTag w:uri="urn:schemas-microsoft-com:office:smarttags" w:element="place">
              <w:r>
                <w:rPr>
                  <w:rFonts w:ascii="Times New Roman" w:hAnsi="Times New Roman"/>
                  <w:sz w:val="20"/>
                </w:rPr>
                <w:t>Opportunity</w:t>
              </w:r>
            </w:smartTag>
            <w:r>
              <w:rPr>
                <w:rFonts w:ascii="Times New Roman" w:hAnsi="Times New Roman"/>
                <w:sz w:val="20"/>
              </w:rPr>
              <w:t>” and/or “Qualification”)</w:t>
            </w:r>
          </w:p>
        </w:tc>
        <w:tc>
          <w:tcPr>
            <w:tcW w:w="7110" w:type="dxa"/>
            <w:tcBorders>
              <w:left w:val="single" w:sz="1" w:space="0" w:color="000000"/>
              <w:bottom w:val="single" w:sz="1" w:space="0" w:color="000000"/>
              <w:right w:val="single" w:sz="1" w:space="0" w:color="000000"/>
            </w:tcBorders>
          </w:tcPr>
          <w:p w:rsidR="00B758CF" w:rsidRPr="0047510A" w:rsidRDefault="00B758CF" w:rsidP="00F125B6">
            <w:pPr>
              <w:pStyle w:val="TableContents"/>
              <w:snapToGrid w:val="0"/>
              <w:rPr>
                <w:rFonts w:ascii="Times New Roman" w:hAnsi="Times New Roman"/>
                <w:i/>
                <w:sz w:val="20"/>
                <w:lang/>
              </w:rPr>
            </w:pPr>
            <w:r>
              <w:rPr>
                <w:rFonts w:ascii="Times New Roman" w:hAnsi="Times New Roman"/>
                <w:sz w:val="20"/>
              </w:rPr>
              <w:t>Qualification</w:t>
            </w:r>
          </w:p>
        </w:tc>
      </w:tr>
    </w:tbl>
    <w:p w:rsidR="00B758CF" w:rsidRPr="006F0490" w:rsidRDefault="00B758CF" w:rsidP="00B758CF">
      <w:pPr>
        <w:pStyle w:val="Heading2"/>
        <w:numPr>
          <w:ilvl w:val="0"/>
          <w:numId w:val="0"/>
        </w:numPr>
        <w:jc w:val="left"/>
      </w:pPr>
    </w:p>
    <w:p w:rsidR="00B758CF" w:rsidRPr="00D92BC9" w:rsidRDefault="00B758CF" w:rsidP="00B758CF">
      <w:pPr>
        <w:pStyle w:val="Heading1"/>
        <w:numPr>
          <w:ilvl w:val="0"/>
          <w:numId w:val="0"/>
        </w:numPr>
        <w:spacing w:after="0"/>
      </w:pPr>
    </w:p>
    <w:p w:rsidR="00B758CF" w:rsidRPr="00B758CF" w:rsidRDefault="00B758CF" w:rsidP="00B758CF">
      <w:pPr>
        <w:pStyle w:val="Text1"/>
        <w:rPr>
          <w:lang w:val="en-US"/>
        </w:rPr>
      </w:pPr>
    </w:p>
    <w:sectPr w:rsidR="00B758CF" w:rsidRPr="00B758CF" w:rsidSect="00F170E8">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158" w:rsidRDefault="000F1158" w:rsidP="000526F0">
      <w:pPr>
        <w:spacing w:after="0"/>
      </w:pPr>
      <w:r>
        <w:separator/>
      </w:r>
    </w:p>
  </w:endnote>
  <w:endnote w:type="continuationSeparator" w:id="0">
    <w:p w:rsidR="000F1158" w:rsidRDefault="000F1158" w:rsidP="000526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66" w:rsidRPr="00047644" w:rsidRDefault="002E1666">
    <w:pPr>
      <w:pStyle w:val="FooterLine"/>
      <w:rPr>
        <w:rStyle w:val="PageNumber"/>
        <w:lang w:val="en-GB"/>
      </w:rPr>
    </w:pPr>
    <w:r>
      <w:rPr>
        <w:rStyle w:val="PageNumber"/>
      </w:rPr>
      <w:fldChar w:fldCharType="begin"/>
    </w:r>
    <w:r w:rsidRPr="00047644">
      <w:rPr>
        <w:rStyle w:val="PageNumber"/>
        <w:lang w:val="en-GB"/>
      </w:rPr>
      <w:instrText xml:space="preserve"> TITLE  \* MERGEFORMAT </w:instrText>
    </w:r>
    <w:r>
      <w:rPr>
        <w:rStyle w:val="PageNumber"/>
      </w:rPr>
      <w:fldChar w:fldCharType="separate"/>
    </w:r>
    <w:r w:rsidR="007E050E">
      <w:rPr>
        <w:rStyle w:val="PageNumber"/>
        <w:lang w:val="en-GB"/>
      </w:rPr>
      <w:t>Learning Opportunities and Qualifications in Europe - Data Source Metadata</w:t>
    </w:r>
    <w:r>
      <w:rPr>
        <w:rStyle w:val="PageNumber"/>
      </w:rPr>
      <w:fldChar w:fldCharType="end"/>
    </w:r>
    <w:r w:rsidRPr="00047644">
      <w:rPr>
        <w:rStyle w:val="PageNumber"/>
        <w:lang w:val="en-GB"/>
      </w:rPr>
      <w:t xml:space="preserve">  </w:t>
    </w:r>
    <w:r>
      <w:rPr>
        <w:rStyle w:val="PageNumber"/>
      </w:rPr>
      <w:fldChar w:fldCharType="begin"/>
    </w:r>
    <w:r w:rsidRPr="00047644">
      <w:rPr>
        <w:rStyle w:val="PageNumber"/>
        <w:lang w:val="en-GB"/>
      </w:rPr>
      <w:instrText xml:space="preserve"> SUBJECT  \* MERGEFORMAT </w:instrText>
    </w:r>
    <w:r>
      <w:rPr>
        <w:rStyle w:val="PageNumber"/>
      </w:rPr>
      <w:fldChar w:fldCharType="separate"/>
    </w:r>
    <w:r w:rsidR="007E050E">
      <w:rPr>
        <w:rStyle w:val="PageNumber"/>
        <w:lang w:val="en-GB"/>
      </w:rPr>
      <w:t xml:space="preserve"> </w:t>
    </w:r>
    <w:r>
      <w:rPr>
        <w:rStyle w:val="PageNumber"/>
      </w:rPr>
      <w:fldChar w:fldCharType="end"/>
    </w:r>
    <w:r w:rsidRPr="00047644">
      <w:rPr>
        <w:rStyle w:val="PageNumber"/>
        <w:lang w:val="en-GB"/>
      </w:rPr>
      <w:tab/>
      <w:t xml:space="preserve">Page </w:t>
    </w:r>
    <w:r>
      <w:rPr>
        <w:rStyle w:val="PageNumber"/>
      </w:rPr>
      <w:fldChar w:fldCharType="begin"/>
    </w:r>
    <w:r w:rsidRPr="00047644">
      <w:rPr>
        <w:rStyle w:val="PageNumber"/>
        <w:lang w:val="en-GB"/>
      </w:rPr>
      <w:instrText xml:space="preserve"> PAGE </w:instrText>
    </w:r>
    <w:r>
      <w:rPr>
        <w:rStyle w:val="PageNumber"/>
      </w:rPr>
      <w:fldChar w:fldCharType="separate"/>
    </w:r>
    <w:r w:rsidR="001552C4">
      <w:rPr>
        <w:rStyle w:val="PageNumber"/>
        <w:noProof/>
        <w:lang w:val="en-GB"/>
      </w:rPr>
      <w:t>2</w:t>
    </w:r>
    <w:r>
      <w:rPr>
        <w:rStyle w:val="PageNumber"/>
      </w:rPr>
      <w:fldChar w:fldCharType="end"/>
    </w:r>
  </w:p>
  <w:p w:rsidR="002E1666" w:rsidRPr="00047644" w:rsidRDefault="002E1666" w:rsidP="00047644">
    <w:pPr>
      <w:pStyle w:val="Footer"/>
    </w:pPr>
    <w:r w:rsidRPr="00047644">
      <w:t xml:space="preserve">Document Version </w:t>
    </w:r>
    <w:fldSimple w:instr=" DOCPROPERTY &quot;Version&quot;  \* MERGEFORMAT ">
      <w:r w:rsidR="007E050E">
        <w:t>0</w:t>
      </w:r>
    </w:fldSimple>
    <w:r w:rsidRPr="00047644">
      <w:t>.</w:t>
    </w:r>
    <w:r w:rsidRPr="00047644">
      <w:fldChar w:fldCharType="begin"/>
    </w:r>
    <w:r w:rsidRPr="00047644">
      <w:instrText xml:space="preserve"> DOCPROPERTY "Revision"\# "0</w:instrText>
    </w:r>
    <w:r w:rsidR="00AC7B4E">
      <w:rPr>
        <w:lang w:val="el-GR"/>
      </w:rPr>
      <w:instrText>0</w:instrText>
    </w:r>
    <w:r w:rsidRPr="00047644">
      <w:instrText xml:space="preserve">0" \* MERGEFORMAT </w:instrText>
    </w:r>
    <w:r w:rsidRPr="00047644">
      <w:fldChar w:fldCharType="separate"/>
    </w:r>
    <w:r w:rsidR="007E050E">
      <w:t>4</w:t>
    </w:r>
    <w:r w:rsidR="007E050E" w:rsidRPr="007E050E">
      <w:t>0</w:t>
    </w:r>
    <w:r w:rsidR="007E050E">
      <w:t>0</w:t>
    </w:r>
    <w:r w:rsidRPr="00047644">
      <w:fldChar w:fldCharType="end"/>
    </w:r>
    <w:r w:rsidRPr="00047644">
      <w:t xml:space="preserve"> dated </w:t>
    </w:r>
    <w:fldSimple w:instr=" DOCPROPERTY &quot;Document Date&quot; \* MERGEFORMAT ">
      <w:r w:rsidR="007E050E">
        <w:t>20/05/2014</w:t>
      </w:r>
    </w:fldSimple>
  </w:p>
  <w:p w:rsidR="002E1666" w:rsidRDefault="002E1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158" w:rsidRDefault="000F1158" w:rsidP="000526F0">
      <w:pPr>
        <w:spacing w:after="0"/>
      </w:pPr>
      <w:r>
        <w:separator/>
      </w:r>
    </w:p>
  </w:footnote>
  <w:footnote w:type="continuationSeparator" w:id="0">
    <w:p w:rsidR="000F1158" w:rsidRDefault="000F1158" w:rsidP="000526F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666" w:rsidRDefault="002E1666">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070A447A"/>
    <w:multiLevelType w:val="hybridMultilevel"/>
    <w:tmpl w:val="847AC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0F6568"/>
    <w:multiLevelType w:val="hybridMultilevel"/>
    <w:tmpl w:val="0E08B718"/>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17615D5"/>
    <w:multiLevelType w:val="hybridMultilevel"/>
    <w:tmpl w:val="86A4A59A"/>
    <w:lvl w:ilvl="0" w:tplc="3F006156">
      <w:start w:val="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2DD3599"/>
    <w:multiLevelType w:val="multilevel"/>
    <w:tmpl w:val="C5781CC6"/>
    <w:lvl w:ilvl="0">
      <w:start w:val="1"/>
      <w:numFmt w:val="decimal"/>
      <w:pStyle w:val="ListBullet3"/>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4225E59"/>
    <w:multiLevelType w:val="singleLevel"/>
    <w:tmpl w:val="A54AAC82"/>
    <w:lvl w:ilvl="0">
      <w:start w:val="1"/>
      <w:numFmt w:val="bullet"/>
      <w:pStyle w:val="CommentReference"/>
      <w:lvlText w:val="–"/>
      <w:lvlJc w:val="left"/>
      <w:pPr>
        <w:tabs>
          <w:tab w:val="num" w:pos="3163"/>
        </w:tabs>
        <w:ind w:left="3163" w:hanging="283"/>
      </w:pPr>
      <w:rPr>
        <w:rFonts w:ascii="Times New Roman" w:hAnsi="Times New Roman"/>
      </w:rPr>
    </w:lvl>
  </w:abstractNum>
  <w:abstractNum w:abstractNumId="11">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2">
    <w:nsid w:val="39A83067"/>
    <w:multiLevelType w:val="hybridMultilevel"/>
    <w:tmpl w:val="1F625B12"/>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4">
    <w:nsid w:val="3C582C35"/>
    <w:multiLevelType w:val="hybridMultilevel"/>
    <w:tmpl w:val="42C841D8"/>
    <w:lvl w:ilvl="0" w:tplc="0409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4BD0BEC"/>
    <w:multiLevelType w:val="singleLevel"/>
    <w:tmpl w:val="ADAC358A"/>
    <w:lvl w:ilvl="0">
      <w:start w:val="1"/>
      <w:numFmt w:val="bullet"/>
      <w:pStyle w:val="TOC1"/>
      <w:lvlText w:val=""/>
      <w:lvlJc w:val="left"/>
      <w:pPr>
        <w:tabs>
          <w:tab w:val="num" w:pos="283"/>
        </w:tabs>
        <w:ind w:left="283" w:hanging="283"/>
      </w:pPr>
      <w:rPr>
        <w:rFonts w:ascii="Symbol" w:hAnsi="Symbol"/>
      </w:rPr>
    </w:lvl>
  </w:abstractNum>
  <w:abstractNum w:abstractNumId="17">
    <w:nsid w:val="662B5C67"/>
    <w:multiLevelType w:val="singleLevel"/>
    <w:tmpl w:val="8F10F890"/>
    <w:lvl w:ilvl="0">
      <w:start w:val="1"/>
      <w:numFmt w:val="bullet"/>
      <w:pStyle w:val="BodyTextIndent"/>
      <w:lvlText w:val="–"/>
      <w:lvlJc w:val="left"/>
      <w:pPr>
        <w:tabs>
          <w:tab w:val="num" w:pos="283"/>
        </w:tabs>
        <w:ind w:left="283" w:hanging="283"/>
      </w:pPr>
      <w:rPr>
        <w:rFonts w:ascii="Times New Roman" w:hAnsi="Times New Roman"/>
      </w:rPr>
    </w:lvl>
  </w:abstractNum>
  <w:abstractNum w:abstractNumId="18">
    <w:nsid w:val="668A10F7"/>
    <w:multiLevelType w:val="singleLevel"/>
    <w:tmpl w:val="53AE953A"/>
    <w:lvl w:ilvl="0">
      <w:start w:val="1"/>
      <w:numFmt w:val="bullet"/>
      <w:pStyle w:val="BodyTextIndent2"/>
      <w:lvlText w:val="–"/>
      <w:lvlJc w:val="left"/>
      <w:pPr>
        <w:tabs>
          <w:tab w:val="num" w:pos="1360"/>
        </w:tabs>
        <w:ind w:left="1360" w:hanging="283"/>
      </w:pPr>
      <w:rPr>
        <w:rFonts w:ascii="Times New Roman" w:hAnsi="Times New Roman"/>
      </w:rPr>
    </w:lvl>
  </w:abstractNum>
  <w:abstractNum w:abstractNumId="19">
    <w:nsid w:val="67671EEF"/>
    <w:multiLevelType w:val="singleLevel"/>
    <w:tmpl w:val="61CAE77E"/>
    <w:lvl w:ilvl="0">
      <w:start w:val="1"/>
      <w:numFmt w:val="bullet"/>
      <w:pStyle w:val="BodyTextFirstIndent2"/>
      <w:lvlText w:val="–"/>
      <w:lvlJc w:val="left"/>
      <w:pPr>
        <w:tabs>
          <w:tab w:val="num" w:pos="765"/>
        </w:tabs>
        <w:ind w:left="765" w:hanging="283"/>
      </w:pPr>
      <w:rPr>
        <w:rFonts w:ascii="Times New Roman" w:hAnsi="Times New Roman"/>
      </w:rPr>
    </w:lvl>
  </w:abstractNum>
  <w:abstractNum w:abstractNumId="20">
    <w:nsid w:val="685B3B8A"/>
    <w:multiLevelType w:val="hybridMultilevel"/>
    <w:tmpl w:val="A6024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E5C21E3"/>
    <w:multiLevelType w:val="singleLevel"/>
    <w:tmpl w:val="01CA2472"/>
    <w:lvl w:ilvl="0">
      <w:start w:val="1"/>
      <w:numFmt w:val="bullet"/>
      <w:pStyle w:val="BodyTextIndent3"/>
      <w:lvlText w:val="–"/>
      <w:lvlJc w:val="left"/>
      <w:pPr>
        <w:tabs>
          <w:tab w:val="num" w:pos="2199"/>
        </w:tabs>
        <w:ind w:left="2199" w:hanging="283"/>
      </w:pPr>
      <w:rPr>
        <w:rFonts w:ascii="Times New Roman" w:hAnsi="Times New Roman"/>
      </w:rPr>
    </w:lvl>
  </w:abstractNum>
  <w:abstractNum w:abstractNumId="23">
    <w:nsid w:val="7C65145E"/>
    <w:multiLevelType w:val="multilevel"/>
    <w:tmpl w:val="7B247EF8"/>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lvl>
    <w:lvl w:ilvl="2">
      <w:start w:val="1"/>
      <w:numFmt w:val="decimal"/>
      <w:pStyle w:val="Heading3"/>
      <w:suff w:val="space"/>
      <w:lvlText w:val="%1.%2.%3."/>
      <w:lvlJc w:val="left"/>
      <w:pPr>
        <w:ind w:left="0" w:firstLine="0"/>
      </w:pPr>
      <w:rPr>
        <w:u w:val="none"/>
      </w:r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16"/>
  </w:num>
  <w:num w:numId="3">
    <w:abstractNumId w:val="7"/>
  </w:num>
  <w:num w:numId="4">
    <w:abstractNumId w:val="6"/>
  </w:num>
  <w:num w:numId="5">
    <w:abstractNumId w:val="22"/>
  </w:num>
  <w:num w:numId="6">
    <w:abstractNumId w:val="10"/>
  </w:num>
  <w:num w:numId="7">
    <w:abstractNumId w:val="9"/>
  </w:num>
  <w:num w:numId="8">
    <w:abstractNumId w:val="13"/>
  </w:num>
  <w:num w:numId="9">
    <w:abstractNumId w:val="11"/>
  </w:num>
  <w:num w:numId="10">
    <w:abstractNumId w:val="17"/>
  </w:num>
  <w:num w:numId="11">
    <w:abstractNumId w:val="19"/>
  </w:num>
  <w:num w:numId="12">
    <w:abstractNumId w:val="18"/>
  </w:num>
  <w:num w:numId="13">
    <w:abstractNumId w:val="23"/>
  </w:num>
  <w:num w:numId="14">
    <w:abstractNumId w:val="23"/>
  </w:num>
  <w:num w:numId="15">
    <w:abstractNumId w:val="5"/>
  </w:num>
  <w:num w:numId="16">
    <w:abstractNumId w:val="15"/>
  </w:num>
  <w:num w:numId="17">
    <w:abstractNumId w:val="8"/>
  </w:num>
  <w:num w:numId="18">
    <w:abstractNumId w:val="3"/>
  </w:num>
  <w:num w:numId="19">
    <w:abstractNumId w:val="21"/>
  </w:num>
  <w:num w:numId="20">
    <w:abstractNumId w:val="4"/>
  </w:num>
  <w:num w:numId="21">
    <w:abstractNumId w:val="14"/>
  </w:num>
  <w:num w:numId="22">
    <w:abstractNumId w:val="2"/>
  </w:num>
  <w:num w:numId="23">
    <w:abstractNumId w:val="12"/>
  </w:num>
  <w:num w:numId="24">
    <w:abstractNumId w:val="1"/>
  </w:num>
  <w:num w:numId="2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88"/>
    <w:rsid w:val="00022D99"/>
    <w:rsid w:val="00047644"/>
    <w:rsid w:val="000526F0"/>
    <w:rsid w:val="00071B51"/>
    <w:rsid w:val="000F1158"/>
    <w:rsid w:val="00112AF6"/>
    <w:rsid w:val="001552C4"/>
    <w:rsid w:val="00191601"/>
    <w:rsid w:val="001D08A7"/>
    <w:rsid w:val="002E1666"/>
    <w:rsid w:val="002E507C"/>
    <w:rsid w:val="003272BA"/>
    <w:rsid w:val="00347322"/>
    <w:rsid w:val="00370DA1"/>
    <w:rsid w:val="00397ACF"/>
    <w:rsid w:val="00414EE7"/>
    <w:rsid w:val="00432502"/>
    <w:rsid w:val="00452DC1"/>
    <w:rsid w:val="004D7031"/>
    <w:rsid w:val="004F2D69"/>
    <w:rsid w:val="00524A4E"/>
    <w:rsid w:val="00584727"/>
    <w:rsid w:val="0065470B"/>
    <w:rsid w:val="006A14D0"/>
    <w:rsid w:val="0070406A"/>
    <w:rsid w:val="007E050E"/>
    <w:rsid w:val="00810997"/>
    <w:rsid w:val="00875BF4"/>
    <w:rsid w:val="00882BF9"/>
    <w:rsid w:val="008B6CAE"/>
    <w:rsid w:val="008D240E"/>
    <w:rsid w:val="008E20E4"/>
    <w:rsid w:val="00992515"/>
    <w:rsid w:val="009B26B5"/>
    <w:rsid w:val="009B303F"/>
    <w:rsid w:val="009F0488"/>
    <w:rsid w:val="00AC3AC4"/>
    <w:rsid w:val="00AC7B4E"/>
    <w:rsid w:val="00AE732D"/>
    <w:rsid w:val="00B1004F"/>
    <w:rsid w:val="00B429C9"/>
    <w:rsid w:val="00B47B93"/>
    <w:rsid w:val="00B758CF"/>
    <w:rsid w:val="00B80CFA"/>
    <w:rsid w:val="00BF7DE8"/>
    <w:rsid w:val="00C047A5"/>
    <w:rsid w:val="00C42ABF"/>
    <w:rsid w:val="00C803D5"/>
    <w:rsid w:val="00CA0CDC"/>
    <w:rsid w:val="00CF6542"/>
    <w:rsid w:val="00D23CB7"/>
    <w:rsid w:val="00D64470"/>
    <w:rsid w:val="00D72CFD"/>
    <w:rsid w:val="00DA4B10"/>
    <w:rsid w:val="00E131D7"/>
    <w:rsid w:val="00EE6D5C"/>
    <w:rsid w:val="00F125B6"/>
    <w:rsid w:val="00F170E8"/>
    <w:rsid w:val="00F607A0"/>
    <w:rsid w:val="00F862A2"/>
    <w:rsid w:val="00F91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jc w:val="both"/>
    </w:pPr>
    <w:rPr>
      <w:sz w:val="22"/>
      <w:lang w:val="en-GB"/>
    </w:rPr>
  </w:style>
  <w:style w:type="paragraph" w:styleId="Heading1">
    <w:name w:val="heading 1"/>
    <w:aliases w:val="h1"/>
    <w:basedOn w:val="Normal"/>
    <w:next w:val="Text1"/>
    <w:qFormat/>
    <w:pPr>
      <w:keepNext/>
      <w:numPr>
        <w:numId w:val="14"/>
      </w:numPr>
      <w:spacing w:before="240" w:after="240"/>
      <w:outlineLvl w:val="0"/>
    </w:pPr>
    <w:rPr>
      <w:b/>
      <w:smallCaps/>
      <w:sz w:val="24"/>
    </w:rPr>
  </w:style>
  <w:style w:type="paragraph" w:styleId="Heading2">
    <w:name w:val="heading 2"/>
    <w:aliases w:val=" Char,h2"/>
    <w:basedOn w:val="Normal"/>
    <w:next w:val="Text2"/>
    <w:link w:val="Heading2Char"/>
    <w:qFormat/>
    <w:pPr>
      <w:keepNext/>
      <w:numPr>
        <w:ilvl w:val="1"/>
        <w:numId w:val="14"/>
      </w:numPr>
      <w:spacing w:before="60" w:after="200"/>
      <w:outlineLvl w:val="1"/>
    </w:pPr>
    <w:rPr>
      <w:b/>
      <w:sz w:val="24"/>
    </w:rPr>
  </w:style>
  <w:style w:type="paragraph" w:styleId="Heading3">
    <w:name w:val="heading 3"/>
    <w:aliases w:val="H3"/>
    <w:basedOn w:val="Normal"/>
    <w:next w:val="Text3"/>
    <w:qFormat/>
    <w:pPr>
      <w:keepNext/>
      <w:numPr>
        <w:ilvl w:val="2"/>
        <w:numId w:val="14"/>
      </w:numPr>
      <w:spacing w:before="60"/>
      <w:outlineLvl w:val="2"/>
    </w:pPr>
    <w:rPr>
      <w:i/>
      <w:sz w:val="24"/>
      <w:u w:val="single"/>
    </w:rPr>
  </w:style>
  <w:style w:type="paragraph" w:styleId="Heading4">
    <w:name w:val="heading 4"/>
    <w:aliases w:val="H4"/>
    <w:basedOn w:val="Normal"/>
    <w:next w:val="Text4"/>
    <w:qFormat/>
    <w:pPr>
      <w:keepNext/>
      <w:numPr>
        <w:ilvl w:val="3"/>
        <w:numId w:val="14"/>
      </w:numPr>
      <w:spacing w:before="60"/>
      <w:outlineLvl w:val="3"/>
    </w:pPr>
    <w:rPr>
      <w:i/>
      <w:sz w:val="24"/>
    </w:rPr>
  </w:style>
  <w:style w:type="paragraph" w:styleId="Heading5">
    <w:name w:val="heading 5"/>
    <w:aliases w:val="H5"/>
    <w:basedOn w:val="Normal"/>
    <w:next w:val="Normal"/>
    <w:qFormat/>
    <w:pPr>
      <w:numPr>
        <w:ilvl w:val="4"/>
        <w:numId w:val="14"/>
      </w:numPr>
      <w:spacing w:before="40"/>
      <w:outlineLvl w:val="4"/>
    </w:pPr>
  </w:style>
  <w:style w:type="paragraph" w:styleId="Heading6">
    <w:name w:val="heading 6"/>
    <w:aliases w:val="H6"/>
    <w:basedOn w:val="Normal"/>
    <w:next w:val="Normal"/>
    <w:qFormat/>
    <w:pPr>
      <w:numPr>
        <w:ilvl w:val="5"/>
        <w:numId w:val="14"/>
      </w:numPr>
      <w:spacing w:before="40"/>
      <w:outlineLvl w:val="5"/>
    </w:pPr>
  </w:style>
  <w:style w:type="paragraph" w:styleId="Heading7">
    <w:name w:val="heading 7"/>
    <w:aliases w:val="H7"/>
    <w:basedOn w:val="Normal"/>
    <w:next w:val="Normal"/>
    <w:qFormat/>
    <w:pPr>
      <w:numPr>
        <w:ilvl w:val="6"/>
        <w:numId w:val="14"/>
      </w:numPr>
      <w:spacing w:before="40"/>
      <w:outlineLvl w:val="6"/>
    </w:pPr>
  </w:style>
  <w:style w:type="paragraph" w:styleId="Heading8">
    <w:name w:val="heading 8"/>
    <w:basedOn w:val="Normal"/>
    <w:next w:val="Normal"/>
    <w:qFormat/>
    <w:pPr>
      <w:numPr>
        <w:ilvl w:val="7"/>
        <w:numId w:val="14"/>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style>
  <w:style w:type="paragraph" w:customStyle="1" w:styleId="Text2">
    <w:name w:val="Text 2"/>
    <w:basedOn w:val="Normal"/>
    <w:link w:val="Text2Char"/>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tabs>
        <w:tab w:val="num" w:leader="none" w:pos="709"/>
      </w:tabs>
      <w:jc w:val="left"/>
    </w:pPr>
  </w:style>
  <w:style w:type="paragraph" w:styleId="ListNumber">
    <w:name w:val="List Number"/>
    <w:basedOn w:val="Normal"/>
    <w:pPr>
      <w:numPr>
        <w:numId w:val="15"/>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7"/>
      </w:numPr>
    </w:pPr>
  </w:style>
  <w:style w:type="paragraph" w:styleId="ListNumber3">
    <w:name w:val="List Number 3"/>
    <w:basedOn w:val="Text3"/>
    <w:pPr>
      <w:numPr>
        <w:numId w:val="18"/>
      </w:numPr>
    </w:pPr>
  </w:style>
  <w:style w:type="paragraph" w:styleId="ListNumber4">
    <w:name w:val="List Number 4"/>
    <w:basedOn w:val="Text4"/>
    <w:pPr>
      <w:numPr>
        <w:numId w:val="19"/>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ind w:left="482" w:right="720" w:hanging="482"/>
      <w:jc w:val="left"/>
    </w:pPr>
    <w:rPr>
      <w:b/>
      <w:caps/>
      <w:sz w:val="20"/>
    </w:rPr>
  </w:style>
  <w:style w:type="paragraph" w:styleId="TOC2">
    <w:name w:val="toc 2"/>
    <w:basedOn w:val="Normal"/>
    <w:next w:val="Normal"/>
    <w:uiPriority w:val="39"/>
    <w:pPr>
      <w:tabs>
        <w:tab w:val="right" w:leader="dot" w:pos="8640"/>
      </w:tabs>
      <w:spacing w:before="60" w:after="60"/>
      <w:ind w:left="482" w:right="720" w:hanging="482"/>
    </w:pPr>
    <w:rPr>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pPr>
  </w:style>
  <w:style w:type="paragraph" w:customStyle="1" w:styleId="ListNumber2Level3">
    <w:name w:val="List Number 2 (Level 3)"/>
    <w:basedOn w:val="Text2"/>
    <w:pPr>
      <w:numPr>
        <w:ilvl w:val="2"/>
        <w:numId w:val="17"/>
      </w:numPr>
    </w:pPr>
  </w:style>
  <w:style w:type="paragraph" w:customStyle="1" w:styleId="ListNumber2Level4">
    <w:name w:val="List Number 2 (Level 4)"/>
    <w:basedOn w:val="Text2"/>
    <w:pPr>
      <w:numPr>
        <w:ilvl w:val="3"/>
        <w:numId w:val="17"/>
      </w:numPr>
    </w:pPr>
  </w:style>
  <w:style w:type="paragraph" w:customStyle="1" w:styleId="ListNumber3Level2">
    <w:name w:val="List Number 3 (Level 2)"/>
    <w:basedOn w:val="Text3"/>
    <w:pPr>
      <w:numPr>
        <w:ilvl w:val="1"/>
        <w:numId w:val="18"/>
      </w:numPr>
    </w:pPr>
  </w:style>
  <w:style w:type="paragraph" w:customStyle="1" w:styleId="ListNumber3Level3">
    <w:name w:val="List Number 3 (Level 3)"/>
    <w:basedOn w:val="Text3"/>
    <w:pPr>
      <w:numPr>
        <w:ilvl w:val="2"/>
        <w:numId w:val="18"/>
      </w:numPr>
    </w:pPr>
  </w:style>
  <w:style w:type="paragraph" w:customStyle="1" w:styleId="ListNumber3Level4">
    <w:name w:val="List Number 3 (Level 4)"/>
    <w:basedOn w:val="Text3"/>
    <w:pPr>
      <w:numPr>
        <w:ilvl w:val="3"/>
        <w:numId w:val="18"/>
      </w:numPr>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link w:val="BodyTextChar"/>
    <w:rPr>
      <w:lang w:val="x-none"/>
    </w:rPr>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9F0488"/>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
    <w:rsid w:val="009F0488"/>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rsid w:val="009F0488"/>
    <w:pPr>
      <w:spacing w:line="240" w:lineRule="atLeast"/>
      <w:ind w:left="720"/>
      <w:jc w:val="left"/>
    </w:pPr>
    <w:rPr>
      <w:rFonts w:eastAsia="SimSun"/>
      <w:i/>
      <w:iCs/>
      <w:color w:val="0000FF"/>
      <w:sz w:val="20"/>
      <w:lang w:val="fr-BE" w:eastAsia="zh-CN"/>
    </w:rPr>
  </w:style>
  <w:style w:type="table" w:styleId="TableGrid">
    <w:name w:val="Table Grid"/>
    <w:basedOn w:val="TableNormal"/>
    <w:rsid w:val="0004764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 Char Char"/>
    <w:basedOn w:val="DefaultParagraphFont"/>
    <w:link w:val="Heading2"/>
    <w:rsid w:val="00047644"/>
    <w:rPr>
      <w:b/>
      <w:sz w:val="24"/>
      <w:lang w:eastAsia="en-US"/>
    </w:rPr>
  </w:style>
  <w:style w:type="character" w:customStyle="1" w:styleId="Text2Char">
    <w:name w:val="Text 2 Char"/>
    <w:basedOn w:val="DefaultParagraphFont"/>
    <w:link w:val="Text2"/>
    <w:rsid w:val="00047644"/>
    <w:rPr>
      <w:sz w:val="22"/>
      <w:lang w:val="en-GB" w:eastAsia="en-US" w:bidi="ar-SA"/>
    </w:rPr>
  </w:style>
  <w:style w:type="paragraph" w:customStyle="1" w:styleId="p1">
    <w:name w:val="p1"/>
    <w:basedOn w:val="Normal"/>
    <w:rsid w:val="00B80CFA"/>
    <w:pPr>
      <w:widowControl w:val="0"/>
      <w:spacing w:before="60" w:after="60"/>
      <w:ind w:left="709"/>
    </w:pPr>
    <w:rPr>
      <w:sz w:val="24"/>
    </w:rPr>
  </w:style>
  <w:style w:type="paragraph" w:customStyle="1" w:styleId="NormalTable">
    <w:name w:val="NormalTable"/>
    <w:basedOn w:val="Normal"/>
    <w:rsid w:val="00B80CFA"/>
    <w:pPr>
      <w:spacing w:after="0"/>
      <w:jc w:val="left"/>
    </w:pPr>
    <w:rPr>
      <w:szCs w:val="24"/>
    </w:rPr>
  </w:style>
  <w:style w:type="character" w:customStyle="1" w:styleId="BodyTextChar">
    <w:name w:val="Body Text Char"/>
    <w:link w:val="BodyText"/>
    <w:rsid w:val="00414EE7"/>
    <w:rPr>
      <w:sz w:val="22"/>
      <w:lang w:eastAsia="en-US"/>
    </w:rPr>
  </w:style>
  <w:style w:type="paragraph" w:styleId="BalloonText">
    <w:name w:val="Balloon Text"/>
    <w:basedOn w:val="Normal"/>
    <w:semiHidden/>
    <w:rsid w:val="008D240E"/>
    <w:rPr>
      <w:rFonts w:ascii="Tahoma" w:hAnsi="Tahoma" w:cs="Tahoma"/>
      <w:sz w:val="16"/>
      <w:szCs w:val="16"/>
    </w:rPr>
  </w:style>
  <w:style w:type="paragraph" w:styleId="NormalWeb">
    <w:name w:val="Normal (Web)"/>
    <w:basedOn w:val="Normal"/>
    <w:rsid w:val="008D240E"/>
    <w:pPr>
      <w:spacing w:before="100" w:beforeAutospacing="1" w:after="100" w:afterAutospacing="1"/>
      <w:jc w:val="left"/>
    </w:pPr>
    <w:rPr>
      <w:rFonts w:ascii="Arial" w:hAnsi="Arial" w:cs="Arial"/>
      <w:sz w:val="20"/>
      <w:lang w:eastAsia="en-GB"/>
    </w:rPr>
  </w:style>
  <w:style w:type="paragraph" w:customStyle="1" w:styleId="TableContents">
    <w:name w:val="Table Contents"/>
    <w:basedOn w:val="Normal"/>
    <w:rsid w:val="00B758CF"/>
    <w:pPr>
      <w:suppressLineNumbers/>
      <w:suppressAutoHyphens/>
      <w:spacing w:before="60" w:after="60"/>
    </w:pPr>
    <w:rPr>
      <w:rFonts w:ascii="Arial" w:hAnsi="Arial"/>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120"/>
      <w:jc w:val="both"/>
    </w:pPr>
    <w:rPr>
      <w:sz w:val="22"/>
      <w:lang w:val="en-GB"/>
    </w:rPr>
  </w:style>
  <w:style w:type="paragraph" w:styleId="Heading1">
    <w:name w:val="heading 1"/>
    <w:aliases w:val="h1"/>
    <w:basedOn w:val="Normal"/>
    <w:next w:val="Text1"/>
    <w:qFormat/>
    <w:pPr>
      <w:keepNext/>
      <w:numPr>
        <w:numId w:val="14"/>
      </w:numPr>
      <w:spacing w:before="240" w:after="240"/>
      <w:outlineLvl w:val="0"/>
    </w:pPr>
    <w:rPr>
      <w:b/>
      <w:smallCaps/>
      <w:sz w:val="24"/>
    </w:rPr>
  </w:style>
  <w:style w:type="paragraph" w:styleId="Heading2">
    <w:name w:val="heading 2"/>
    <w:aliases w:val=" Char,h2"/>
    <w:basedOn w:val="Normal"/>
    <w:next w:val="Text2"/>
    <w:link w:val="Heading2Char"/>
    <w:qFormat/>
    <w:pPr>
      <w:keepNext/>
      <w:numPr>
        <w:ilvl w:val="1"/>
        <w:numId w:val="14"/>
      </w:numPr>
      <w:spacing w:before="60" w:after="200"/>
      <w:outlineLvl w:val="1"/>
    </w:pPr>
    <w:rPr>
      <w:b/>
      <w:sz w:val="24"/>
    </w:rPr>
  </w:style>
  <w:style w:type="paragraph" w:styleId="Heading3">
    <w:name w:val="heading 3"/>
    <w:aliases w:val="H3"/>
    <w:basedOn w:val="Normal"/>
    <w:next w:val="Text3"/>
    <w:qFormat/>
    <w:pPr>
      <w:keepNext/>
      <w:numPr>
        <w:ilvl w:val="2"/>
        <w:numId w:val="14"/>
      </w:numPr>
      <w:spacing w:before="60"/>
      <w:outlineLvl w:val="2"/>
    </w:pPr>
    <w:rPr>
      <w:i/>
      <w:sz w:val="24"/>
      <w:u w:val="single"/>
    </w:rPr>
  </w:style>
  <w:style w:type="paragraph" w:styleId="Heading4">
    <w:name w:val="heading 4"/>
    <w:aliases w:val="H4"/>
    <w:basedOn w:val="Normal"/>
    <w:next w:val="Text4"/>
    <w:qFormat/>
    <w:pPr>
      <w:keepNext/>
      <w:numPr>
        <w:ilvl w:val="3"/>
        <w:numId w:val="14"/>
      </w:numPr>
      <w:spacing w:before="60"/>
      <w:outlineLvl w:val="3"/>
    </w:pPr>
    <w:rPr>
      <w:i/>
      <w:sz w:val="24"/>
    </w:rPr>
  </w:style>
  <w:style w:type="paragraph" w:styleId="Heading5">
    <w:name w:val="heading 5"/>
    <w:aliases w:val="H5"/>
    <w:basedOn w:val="Normal"/>
    <w:next w:val="Normal"/>
    <w:qFormat/>
    <w:pPr>
      <w:numPr>
        <w:ilvl w:val="4"/>
        <w:numId w:val="14"/>
      </w:numPr>
      <w:spacing w:before="40"/>
      <w:outlineLvl w:val="4"/>
    </w:pPr>
  </w:style>
  <w:style w:type="paragraph" w:styleId="Heading6">
    <w:name w:val="heading 6"/>
    <w:aliases w:val="H6"/>
    <w:basedOn w:val="Normal"/>
    <w:next w:val="Normal"/>
    <w:qFormat/>
    <w:pPr>
      <w:numPr>
        <w:ilvl w:val="5"/>
        <w:numId w:val="14"/>
      </w:numPr>
      <w:spacing w:before="40"/>
      <w:outlineLvl w:val="5"/>
    </w:pPr>
  </w:style>
  <w:style w:type="paragraph" w:styleId="Heading7">
    <w:name w:val="heading 7"/>
    <w:aliases w:val="H7"/>
    <w:basedOn w:val="Normal"/>
    <w:next w:val="Normal"/>
    <w:qFormat/>
    <w:pPr>
      <w:numPr>
        <w:ilvl w:val="6"/>
        <w:numId w:val="14"/>
      </w:numPr>
      <w:spacing w:before="40"/>
      <w:outlineLvl w:val="6"/>
    </w:pPr>
  </w:style>
  <w:style w:type="paragraph" w:styleId="Heading8">
    <w:name w:val="heading 8"/>
    <w:basedOn w:val="Normal"/>
    <w:next w:val="Normal"/>
    <w:qFormat/>
    <w:pPr>
      <w:numPr>
        <w:ilvl w:val="7"/>
        <w:numId w:val="14"/>
      </w:numPr>
      <w:spacing w:before="40"/>
      <w:outlineLvl w:val="7"/>
    </w:pPr>
  </w:style>
  <w:style w:type="paragraph" w:styleId="Heading9">
    <w:name w:val="heading 9"/>
    <w:basedOn w:val="Normal"/>
    <w:next w:val="Normal"/>
    <w:qFormat/>
    <w:pPr>
      <w:tabs>
        <w:tab w:val="num" w:pos="1800"/>
      </w:tabs>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style>
  <w:style w:type="paragraph" w:customStyle="1" w:styleId="Text2">
    <w:name w:val="Text 2"/>
    <w:basedOn w:val="Normal"/>
    <w:link w:val="Text2Char"/>
  </w:style>
  <w:style w:type="paragraph" w:customStyle="1" w:styleId="Text3">
    <w:name w:val="Text 3"/>
    <w:basedOn w:val="Normal"/>
  </w:style>
  <w:style w:type="paragraph" w:customStyle="1" w:styleId="Text4">
    <w:name w:val="Text 4"/>
    <w:basedOn w:val="Normal"/>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customStyle="1" w:styleId="NormalLeftCol">
    <w:name w:val="Normal LeftCol"/>
    <w:basedOn w:val="Normal"/>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pPr>
      <w:tabs>
        <w:tab w:val="left" w:pos="2835"/>
      </w:tabs>
      <w:ind w:left="2835" w:hanging="2835"/>
    </w:pPr>
  </w:style>
  <w:style w:type="paragraph" w:styleId="Caption">
    <w:name w:val="caption"/>
    <w:basedOn w:val="Normal"/>
    <w:next w:val="Normal"/>
    <w:qFormat/>
    <w:pPr>
      <w:spacing w:before="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rPr>
      <w:lang w:val="de-DE"/>
    </w:rPr>
  </w:style>
  <w:style w:type="paragraph" w:customStyle="1" w:styleId="Contact">
    <w:name w:val="Contact"/>
    <w:basedOn w:val="Normal"/>
    <w:next w:val="Enclosures"/>
    <w:pPr>
      <w:spacing w:before="480" w:after="0"/>
      <w:ind w:left="567" w:hanging="567"/>
      <w:jc w:val="left"/>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pPr>
      <w:spacing w:after="0"/>
      <w:ind w:left="5103" w:right="-567"/>
      <w:jc w:val="left"/>
    </w:pPr>
  </w:style>
  <w:style w:type="paragraph" w:customStyle="1" w:styleId="References">
    <w:name w:val="References"/>
    <w:basedOn w:val="ListNumber"/>
    <w:pPr>
      <w:numPr>
        <w:numId w:val="7"/>
      </w:numPr>
      <w:tabs>
        <w:tab w:val="num" w:leader="none" w:pos="709"/>
      </w:tabs>
      <w:jc w:val="left"/>
    </w:pPr>
  </w:style>
  <w:style w:type="paragraph" w:styleId="ListNumber">
    <w:name w:val="List Number"/>
    <w:basedOn w:val="Normal"/>
    <w:pPr>
      <w:numPr>
        <w:numId w:val="15"/>
      </w:numPr>
    </w:pPr>
  </w:style>
  <w:style w:type="paragraph" w:customStyle="1" w:styleId="DoubSign">
    <w:name w:val="DoubSign"/>
    <w:basedOn w:val="Normal"/>
    <w:next w:val="Contact"/>
    <w:pPr>
      <w:tabs>
        <w:tab w:val="left" w:pos="5103"/>
      </w:tabs>
      <w:spacing w:before="1200" w:after="0"/>
      <w:jc w:val="left"/>
    </w:pPr>
  </w:style>
  <w:style w:type="paragraph" w:styleId="FootnoteText">
    <w:name w:val="footnote text"/>
    <w:basedOn w:val="Normal"/>
    <w:semiHidden/>
    <w:pPr>
      <w:ind w:left="357" w:hanging="357"/>
    </w:pPr>
    <w:rPr>
      <w:sz w:val="20"/>
    </w:rPr>
  </w:style>
  <w:style w:type="paragraph" w:styleId="Header">
    <w:name w:val="header"/>
    <w:basedOn w:val="Normal"/>
    <w:pPr>
      <w:tabs>
        <w:tab w:val="center" w:pos="4153"/>
        <w:tab w:val="right" w:pos="8306"/>
      </w:tabs>
    </w:pPr>
  </w:style>
  <w:style w:type="paragraph" w:styleId="ListBullet">
    <w:name w:val="List Bullet"/>
    <w:basedOn w:val="Normal"/>
    <w:pPr>
      <w:numPr>
        <w:numId w:val="2"/>
      </w:numPr>
    </w:pPr>
  </w:style>
  <w:style w:type="paragraph" w:styleId="ListBullet2">
    <w:name w:val="List Bullet 2"/>
    <w:basedOn w:val="Text2"/>
    <w:pPr>
      <w:numPr>
        <w:numId w:val="9"/>
      </w:numPr>
      <w:tabs>
        <w:tab w:val="clear" w:pos="1360"/>
        <w:tab w:val="left" w:pos="851"/>
      </w:tabs>
      <w:ind w:left="851" w:hanging="284"/>
    </w:pPr>
  </w:style>
  <w:style w:type="paragraph" w:styleId="ListBullet3">
    <w:name w:val="List Bullet 3"/>
    <w:basedOn w:val="Text3"/>
    <w:pPr>
      <w:numPr>
        <w:numId w:val="3"/>
      </w:numPr>
      <w:tabs>
        <w:tab w:val="clear" w:pos="2199"/>
        <w:tab w:val="left" w:pos="1134"/>
      </w:tabs>
      <w:ind w:left="1134" w:hanging="284"/>
    </w:pPr>
  </w:style>
  <w:style w:type="paragraph" w:styleId="ListBullet4">
    <w:name w:val="List Bullet 4"/>
    <w:basedOn w:val="Text4"/>
    <w:pPr>
      <w:numPr>
        <w:numId w:val="4"/>
      </w:numPr>
      <w:tabs>
        <w:tab w:val="clear" w:pos="3163"/>
        <w:tab w:val="left" w:pos="1418"/>
      </w:tabs>
      <w:ind w:left="1418" w:hanging="284"/>
    </w:pPr>
  </w:style>
  <w:style w:type="paragraph" w:styleId="ListContinue">
    <w:name w:val="List Continue"/>
    <w:basedOn w:val="Normal"/>
    <w:pPr>
      <w:ind w:left="567"/>
    </w:pPr>
  </w:style>
  <w:style w:type="paragraph" w:styleId="ListContinue2">
    <w:name w:val="List Continue 2"/>
    <w:basedOn w:val="Normal"/>
    <w:pPr>
      <w:ind w:left="851"/>
    </w:pPr>
  </w:style>
  <w:style w:type="paragraph" w:styleId="ListContinue3">
    <w:name w:val="List Continue 3"/>
    <w:basedOn w:val="Normal"/>
    <w:pPr>
      <w:ind w:left="1134"/>
    </w:pPr>
  </w:style>
  <w:style w:type="paragraph" w:styleId="ListContinue4">
    <w:name w:val="List Continue 4"/>
    <w:basedOn w:val="Normal"/>
    <w:pPr>
      <w:ind w:left="1418"/>
    </w:pPr>
  </w:style>
  <w:style w:type="paragraph" w:styleId="ListContinue5">
    <w:name w:val="List Continue 5"/>
    <w:basedOn w:val="Normal"/>
    <w:pPr>
      <w:ind w:left="1701"/>
    </w:pPr>
  </w:style>
  <w:style w:type="paragraph" w:styleId="ListNumber2">
    <w:name w:val="List Number 2"/>
    <w:basedOn w:val="Text2"/>
    <w:pPr>
      <w:numPr>
        <w:numId w:val="17"/>
      </w:numPr>
    </w:pPr>
  </w:style>
  <w:style w:type="paragraph" w:styleId="ListNumber3">
    <w:name w:val="List Number 3"/>
    <w:basedOn w:val="Text3"/>
    <w:pPr>
      <w:numPr>
        <w:numId w:val="18"/>
      </w:numPr>
    </w:pPr>
  </w:style>
  <w:style w:type="paragraph" w:styleId="ListNumber4">
    <w:name w:val="List Number 4"/>
    <w:basedOn w:val="Text4"/>
    <w:pPr>
      <w:numPr>
        <w:numId w:val="19"/>
      </w:numPr>
    </w:pPr>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after="120"/>
      <w:outlineLvl w:val="9"/>
    </w:pPr>
    <w:rPr>
      <w:b w:val="0"/>
      <w:smallCaps w:val="0"/>
      <w:sz w:val="22"/>
    </w:rPr>
  </w:style>
  <w:style w:type="paragraph" w:customStyle="1" w:styleId="NumPar2">
    <w:name w:val="NumPar 2"/>
    <w:basedOn w:val="Heading2"/>
    <w:next w:val="Text2"/>
    <w:pPr>
      <w:keepNext w:val="0"/>
      <w:spacing w:after="120"/>
      <w:outlineLvl w:val="9"/>
    </w:pPr>
    <w:rPr>
      <w:b w:val="0"/>
      <w:sz w:val="22"/>
    </w:rPr>
  </w:style>
  <w:style w:type="paragraph" w:customStyle="1" w:styleId="NumPar3">
    <w:name w:val="NumPar 3"/>
    <w:basedOn w:val="Heading3"/>
    <w:next w:val="Text3"/>
    <w:pPr>
      <w:keepNext w:val="0"/>
      <w:outlineLvl w:val="9"/>
    </w:pPr>
    <w:rPr>
      <w:i w:val="0"/>
      <w:sz w:val="22"/>
      <w:u w:val="none"/>
    </w:rPr>
  </w:style>
  <w:style w:type="paragraph" w:customStyle="1" w:styleId="NumPar4">
    <w:name w:val="NumPar 4"/>
    <w:basedOn w:val="Heading4"/>
    <w:next w:val="Text4"/>
    <w:pPr>
      <w:keepNext w:val="0"/>
      <w:outlineLvl w:val="9"/>
    </w:pPr>
    <w:rPr>
      <w:i w:val="0"/>
      <w:sz w:val="22"/>
    </w:rPr>
  </w:style>
  <w:style w:type="paragraph" w:styleId="PlainText">
    <w:name w:val="Plain Text"/>
    <w:basedOn w:val="Normal"/>
    <w:rPr>
      <w:rFonts w:ascii="Courier New" w:hAnsi="Courier New"/>
      <w:sz w:val="20"/>
    </w:r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customStyle="1" w:styleId="SubTitle1">
    <w:name w:val="SubTitle 1"/>
    <w:basedOn w:val="Normal"/>
    <w:next w:val="Normal"/>
    <w:pPr>
      <w:jc w:val="center"/>
    </w:pPr>
    <w:rPr>
      <w:b/>
      <w:sz w:val="40"/>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ind w:left="482" w:right="720" w:hanging="482"/>
      <w:jc w:val="left"/>
    </w:pPr>
    <w:rPr>
      <w:b/>
      <w:caps/>
      <w:sz w:val="20"/>
    </w:rPr>
  </w:style>
  <w:style w:type="paragraph" w:styleId="TOC2">
    <w:name w:val="toc 2"/>
    <w:basedOn w:val="Normal"/>
    <w:next w:val="Normal"/>
    <w:uiPriority w:val="39"/>
    <w:pPr>
      <w:tabs>
        <w:tab w:val="right" w:leader="dot" w:pos="8640"/>
      </w:tabs>
      <w:spacing w:before="60" w:after="60"/>
      <w:ind w:left="482" w:right="720" w:hanging="482"/>
    </w:pPr>
    <w:rPr>
      <w:noProof/>
      <w:sz w:val="20"/>
    </w:rPr>
  </w:style>
  <w:style w:type="paragraph" w:styleId="TOC3">
    <w:name w:val="toc 3"/>
    <w:basedOn w:val="Normal"/>
    <w:next w:val="Normal"/>
    <w:semiHidden/>
    <w:pPr>
      <w:tabs>
        <w:tab w:val="right" w:leader="dot" w:pos="8640"/>
      </w:tabs>
      <w:spacing w:before="60" w:after="60"/>
      <w:ind w:left="595" w:right="720" w:hanging="595"/>
    </w:pPr>
    <w:rPr>
      <w:sz w:val="20"/>
    </w:rPr>
  </w:style>
  <w:style w:type="paragraph" w:styleId="TOC4">
    <w:name w:val="toc 4"/>
    <w:basedOn w:val="Normal"/>
    <w:next w:val="Normal"/>
    <w:semiHidden/>
    <w:pPr>
      <w:tabs>
        <w:tab w:val="right" w:leader="dot" w:pos="8641"/>
      </w:tabs>
      <w:spacing w:before="20" w:after="60"/>
      <w:ind w:left="709" w:right="720" w:hanging="709"/>
    </w:pPr>
    <w:rPr>
      <w:noProof/>
      <w:sz w:val="20"/>
    </w:rPr>
  </w:style>
  <w:style w:type="paragraph" w:styleId="TOC5">
    <w:name w:val="toc 5"/>
    <w:basedOn w:val="Normal"/>
    <w:next w:val="Normal"/>
    <w:semiHidden/>
    <w:pPr>
      <w:tabs>
        <w:tab w:val="right" w:leader="dot" w:pos="8641"/>
      </w:tabs>
      <w:spacing w:before="240"/>
      <w:ind w:right="720"/>
    </w:pPr>
    <w:rPr>
      <w:caps/>
    </w:rPr>
  </w:style>
  <w:style w:type="paragraph" w:styleId="TOC6">
    <w:name w:val="toc 6"/>
    <w:basedOn w:val="Normal"/>
    <w:next w:val="Normal"/>
    <w:autoRedefine/>
    <w:semiHidden/>
  </w:style>
  <w:style w:type="paragraph" w:styleId="TOC7">
    <w:name w:val="toc 7"/>
    <w:basedOn w:val="Normal"/>
    <w:next w:val="Normal"/>
    <w:autoRedefine/>
    <w:semiHidden/>
  </w:style>
  <w:style w:type="paragraph" w:styleId="TOC8">
    <w:name w:val="toc 8"/>
    <w:basedOn w:val="Normal"/>
    <w:next w:val="Normal"/>
    <w:autoRedefine/>
    <w:semiHidden/>
  </w:style>
  <w:style w:type="paragraph" w:styleId="TOC9">
    <w:name w:val="toc 9"/>
    <w:basedOn w:val="Normal"/>
    <w:next w:val="Normal"/>
    <w:autoRedefine/>
    <w:semiHidden/>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8"/>
      </w:numPr>
      <w:tabs>
        <w:tab w:val="clear" w:pos="765"/>
        <w:tab w:val="left" w:pos="567"/>
      </w:tabs>
      <w:ind w:left="567" w:hanging="284"/>
    </w:pPr>
  </w:style>
  <w:style w:type="paragraph" w:customStyle="1" w:styleId="ListDash">
    <w:name w:val="List Dash"/>
    <w:basedOn w:val="Normal"/>
    <w:pPr>
      <w:numPr>
        <w:numId w:val="10"/>
      </w:numPr>
    </w:pPr>
  </w:style>
  <w:style w:type="paragraph" w:customStyle="1" w:styleId="ListDash1">
    <w:name w:val="List Dash 1"/>
    <w:basedOn w:val="Text1"/>
    <w:pPr>
      <w:numPr>
        <w:numId w:val="11"/>
      </w:numPr>
      <w:tabs>
        <w:tab w:val="clear" w:pos="765"/>
        <w:tab w:val="left" w:pos="567"/>
      </w:tabs>
      <w:ind w:left="568" w:hanging="284"/>
    </w:pPr>
  </w:style>
  <w:style w:type="paragraph" w:customStyle="1" w:styleId="ListDash2">
    <w:name w:val="List Dash 2"/>
    <w:basedOn w:val="Text1"/>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pPr>
      <w:numPr>
        <w:numId w:val="6"/>
      </w:numPr>
      <w:tabs>
        <w:tab w:val="clear" w:pos="3163"/>
        <w:tab w:val="left" w:pos="1418"/>
      </w:tabs>
      <w:ind w:left="1418" w:hanging="284"/>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pPr>
  </w:style>
  <w:style w:type="paragraph" w:customStyle="1" w:styleId="ListNumber2Level3">
    <w:name w:val="List Number 2 (Level 3)"/>
    <w:basedOn w:val="Text2"/>
    <w:pPr>
      <w:numPr>
        <w:ilvl w:val="2"/>
        <w:numId w:val="17"/>
      </w:numPr>
    </w:pPr>
  </w:style>
  <w:style w:type="paragraph" w:customStyle="1" w:styleId="ListNumber2Level4">
    <w:name w:val="List Number 2 (Level 4)"/>
    <w:basedOn w:val="Text2"/>
    <w:pPr>
      <w:numPr>
        <w:ilvl w:val="3"/>
        <w:numId w:val="17"/>
      </w:numPr>
    </w:pPr>
  </w:style>
  <w:style w:type="paragraph" w:customStyle="1" w:styleId="ListNumber3Level2">
    <w:name w:val="List Number 3 (Level 2)"/>
    <w:basedOn w:val="Text3"/>
    <w:pPr>
      <w:numPr>
        <w:ilvl w:val="1"/>
        <w:numId w:val="18"/>
      </w:numPr>
    </w:pPr>
  </w:style>
  <w:style w:type="paragraph" w:customStyle="1" w:styleId="ListNumber3Level3">
    <w:name w:val="List Number 3 (Level 3)"/>
    <w:basedOn w:val="Text3"/>
    <w:pPr>
      <w:numPr>
        <w:ilvl w:val="2"/>
        <w:numId w:val="18"/>
      </w:numPr>
    </w:pPr>
  </w:style>
  <w:style w:type="paragraph" w:customStyle="1" w:styleId="ListNumber3Level4">
    <w:name w:val="List Number 3 (Level 4)"/>
    <w:basedOn w:val="Text3"/>
    <w:pPr>
      <w:numPr>
        <w:ilvl w:val="3"/>
        <w:numId w:val="18"/>
      </w:numPr>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customStyle="1" w:styleId="FITTable">
    <w:name w:val="FIT Table"/>
    <w:basedOn w:val="Normal"/>
    <w:pPr>
      <w:spacing w:before="60" w:after="60"/>
    </w:pPr>
  </w:style>
  <w:style w:type="paragraph" w:customStyle="1" w:styleId="Disclaimer">
    <w:name w:val="Disclaimer"/>
    <w:basedOn w:val="Normal"/>
    <w:pPr>
      <w:keepLines/>
      <w:pBdr>
        <w:top w:val="single" w:sz="4" w:space="1" w:color="auto"/>
      </w:pBdr>
      <w:spacing w:before="480" w:after="0"/>
    </w:pPr>
    <w:rPr>
      <w:i/>
    </w:rPr>
  </w:style>
  <w:style w:type="paragraph" w:customStyle="1" w:styleId="SubTitle2">
    <w:name w:val="SubTitle 2"/>
    <w:basedOn w:val="Normal"/>
    <w:pPr>
      <w:jc w:val="center"/>
    </w:pPr>
    <w:rPr>
      <w:b/>
      <w:sz w:val="32"/>
    </w:rPr>
  </w:style>
  <w:style w:type="character" w:styleId="PageNumber">
    <w:name w:val="page number"/>
    <w:basedOn w:val="DefaultParagraphFont"/>
  </w:style>
  <w:style w:type="character" w:styleId="Strong">
    <w:name w:val="Strong"/>
    <w:basedOn w:val="DefaultParagraphFont"/>
    <w:qFormat/>
    <w:rPr>
      <w:b/>
    </w:rPr>
  </w:style>
  <w:style w:type="paragraph" w:customStyle="1" w:styleId="Heading1Annex">
    <w:name w:val="Heading 1 Annex"/>
    <w:basedOn w:val="Heading1"/>
    <w:next w:val="Normal"/>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pPr>
      <w:spacing w:before="60" w:after="60"/>
      <w:jc w:val="left"/>
    </w:pPr>
    <w:rPr>
      <w:sz w:val="20"/>
      <w:lang w:eastAsia="fr-FR"/>
    </w:rPr>
  </w:style>
  <w:style w:type="paragraph" w:styleId="BlockText">
    <w:name w:val="Block Text"/>
    <w:basedOn w:val="Normal"/>
    <w:pPr>
      <w:ind w:left="1440" w:right="1440"/>
    </w:pPr>
  </w:style>
  <w:style w:type="paragraph" w:styleId="BodyText">
    <w:name w:val="Body Text"/>
    <w:basedOn w:val="Normal"/>
    <w:link w:val="BodyTextChar"/>
    <w:rPr>
      <w:lang w:val="x-none"/>
    </w:rPr>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character" w:styleId="FollowedHyperlink">
    <w:name w:val="FollowedHyperlink"/>
    <w:basedOn w:val="DefaultParagraphFont"/>
    <w:rPr>
      <w:color w:val="800080"/>
      <w:u w:val="single"/>
    </w:rPr>
  </w:style>
  <w:style w:type="paragraph" w:styleId="Footer">
    <w:name w:val="footer"/>
    <w:basedOn w:val="Normal"/>
    <w:pPr>
      <w:spacing w:after="0"/>
      <w:ind w:right="-567"/>
      <w:jc w:val="left"/>
    </w:pPr>
    <w:rPr>
      <w:rFonts w:ascii="Arial" w:hAnsi="Arial"/>
      <w:sz w:val="16"/>
    </w:rPr>
  </w:style>
  <w:style w:type="character" w:styleId="FootnoteReference">
    <w:name w:val="footnote reference"/>
    <w:basedOn w:val="DefaultParagraphFont"/>
    <w:semiHidden/>
    <w:rPr>
      <w:vertAlign w:val="superscript"/>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5">
    <w:name w:val="List Bullet 5"/>
    <w:basedOn w:val="Normal"/>
    <w:pPr>
      <w:numPr>
        <w:numId w:val="1"/>
      </w:numPr>
      <w:tabs>
        <w:tab w:val="clear" w:pos="1492"/>
        <w:tab w:val="left" w:pos="1701"/>
      </w:tabs>
      <w:ind w:left="1702" w:hanging="284"/>
    </w:pPr>
  </w:style>
  <w:style w:type="paragraph" w:styleId="TOCHeading">
    <w:name w:val="TOC Heading"/>
    <w:basedOn w:val="TOAHeading"/>
    <w:next w:val="Normal"/>
    <w:qForma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customStyle="1" w:styleId="FooterLine">
    <w:name w:val="FooterLine"/>
    <w:basedOn w:val="Footer"/>
    <w:next w:val="Footer"/>
    <w:pPr>
      <w:pBdr>
        <w:top w:val="single" w:sz="4" w:space="1" w:color="auto"/>
      </w:pBdr>
      <w:tabs>
        <w:tab w:val="right" w:pos="8647"/>
      </w:tabs>
      <w:spacing w:before="120"/>
      <w:ind w:right="0"/>
    </w:pPr>
    <w:rPr>
      <w:lang w:val="fi-FI"/>
    </w:rPr>
  </w:style>
  <w:style w:type="paragraph" w:customStyle="1" w:styleId="Citation">
    <w:name w:val="Citation"/>
    <w:basedOn w:val="Normal"/>
    <w:pPr>
      <w:spacing w:before="60" w:after="60" w:line="240" w:lineRule="atLeast"/>
      <w:ind w:left="454" w:right="454"/>
    </w:pPr>
    <w:rPr>
      <w:i/>
    </w:rPr>
  </w:style>
  <w:style w:type="paragraph" w:customStyle="1" w:styleId="ZCom">
    <w:name w:val="Z_Com"/>
    <w:basedOn w:val="Normal"/>
    <w:next w:val="ZDGName"/>
    <w:rsid w:val="009F0488"/>
    <w:pPr>
      <w:widowControl w:val="0"/>
      <w:autoSpaceDE w:val="0"/>
      <w:autoSpaceDN w:val="0"/>
      <w:spacing w:after="0"/>
      <w:ind w:right="85"/>
    </w:pPr>
    <w:rPr>
      <w:rFonts w:ascii="Arial" w:eastAsia="SimSun" w:hAnsi="Arial" w:cs="Arial"/>
      <w:sz w:val="24"/>
      <w:szCs w:val="24"/>
      <w:lang w:eastAsia="zh-CN"/>
    </w:rPr>
  </w:style>
  <w:style w:type="paragraph" w:customStyle="1" w:styleId="ZDGName">
    <w:name w:val="Z_DGName"/>
    <w:basedOn w:val="Normal"/>
    <w:rsid w:val="009F0488"/>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rsid w:val="009F0488"/>
    <w:pPr>
      <w:spacing w:line="240" w:lineRule="atLeast"/>
      <w:ind w:left="720"/>
      <w:jc w:val="left"/>
    </w:pPr>
    <w:rPr>
      <w:rFonts w:eastAsia="SimSun"/>
      <w:i/>
      <w:iCs/>
      <w:color w:val="0000FF"/>
      <w:sz w:val="20"/>
      <w:lang w:val="fr-BE" w:eastAsia="zh-CN"/>
    </w:rPr>
  </w:style>
  <w:style w:type="table" w:styleId="TableGrid">
    <w:name w:val="Table Grid"/>
    <w:basedOn w:val="TableNormal"/>
    <w:rsid w:val="00047644"/>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 Char Char"/>
    <w:basedOn w:val="DefaultParagraphFont"/>
    <w:link w:val="Heading2"/>
    <w:rsid w:val="00047644"/>
    <w:rPr>
      <w:b/>
      <w:sz w:val="24"/>
      <w:lang w:eastAsia="en-US"/>
    </w:rPr>
  </w:style>
  <w:style w:type="character" w:customStyle="1" w:styleId="Text2Char">
    <w:name w:val="Text 2 Char"/>
    <w:basedOn w:val="DefaultParagraphFont"/>
    <w:link w:val="Text2"/>
    <w:rsid w:val="00047644"/>
    <w:rPr>
      <w:sz w:val="22"/>
      <w:lang w:val="en-GB" w:eastAsia="en-US" w:bidi="ar-SA"/>
    </w:rPr>
  </w:style>
  <w:style w:type="paragraph" w:customStyle="1" w:styleId="p1">
    <w:name w:val="p1"/>
    <w:basedOn w:val="Normal"/>
    <w:rsid w:val="00B80CFA"/>
    <w:pPr>
      <w:widowControl w:val="0"/>
      <w:spacing w:before="60" w:after="60"/>
      <w:ind w:left="709"/>
    </w:pPr>
    <w:rPr>
      <w:sz w:val="24"/>
    </w:rPr>
  </w:style>
  <w:style w:type="paragraph" w:customStyle="1" w:styleId="NormalTable">
    <w:name w:val="NormalTable"/>
    <w:basedOn w:val="Normal"/>
    <w:rsid w:val="00B80CFA"/>
    <w:pPr>
      <w:spacing w:after="0"/>
      <w:jc w:val="left"/>
    </w:pPr>
    <w:rPr>
      <w:szCs w:val="24"/>
    </w:rPr>
  </w:style>
  <w:style w:type="character" w:customStyle="1" w:styleId="BodyTextChar">
    <w:name w:val="Body Text Char"/>
    <w:link w:val="BodyText"/>
    <w:rsid w:val="00414EE7"/>
    <w:rPr>
      <w:sz w:val="22"/>
      <w:lang w:eastAsia="en-US"/>
    </w:rPr>
  </w:style>
  <w:style w:type="paragraph" w:styleId="BalloonText">
    <w:name w:val="Balloon Text"/>
    <w:basedOn w:val="Normal"/>
    <w:semiHidden/>
    <w:rsid w:val="008D240E"/>
    <w:rPr>
      <w:rFonts w:ascii="Tahoma" w:hAnsi="Tahoma" w:cs="Tahoma"/>
      <w:sz w:val="16"/>
      <w:szCs w:val="16"/>
    </w:rPr>
  </w:style>
  <w:style w:type="paragraph" w:styleId="NormalWeb">
    <w:name w:val="Normal (Web)"/>
    <w:basedOn w:val="Normal"/>
    <w:rsid w:val="008D240E"/>
    <w:pPr>
      <w:spacing w:before="100" w:beforeAutospacing="1" w:after="100" w:afterAutospacing="1"/>
      <w:jc w:val="left"/>
    </w:pPr>
    <w:rPr>
      <w:rFonts w:ascii="Arial" w:hAnsi="Arial" w:cs="Arial"/>
      <w:sz w:val="20"/>
      <w:lang w:eastAsia="en-GB"/>
    </w:rPr>
  </w:style>
  <w:style w:type="paragraph" w:customStyle="1" w:styleId="TableContents">
    <w:name w:val="Table Contents"/>
    <w:basedOn w:val="Normal"/>
    <w:rsid w:val="00B758CF"/>
    <w:pPr>
      <w:suppressLineNumbers/>
      <w:suppressAutoHyphens/>
      <w:spacing w:before="60" w:after="60"/>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4833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3"/>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te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tech</Template>
  <TotalTime>0</TotalTime>
  <Pages>5</Pages>
  <Words>897</Words>
  <Characters>5117</Characters>
  <Application>Microsoft Office Word</Application>
  <DocSecurity>0</DocSecurity>
  <PresentationFormat>Microsoft Word 10.0</PresentationFormat>
  <Lines>42</Lines>
  <Paragraphs>12</Paragraphs>
  <ScaleCrop>false</ScaleCrop>
  <HeadingPairs>
    <vt:vector size="2" baseType="variant">
      <vt:variant>
        <vt:lpstr>Title</vt:lpstr>
      </vt:variant>
      <vt:variant>
        <vt:i4>1</vt:i4>
      </vt:variant>
    </vt:vector>
  </HeadingPairs>
  <TitlesOfParts>
    <vt:vector size="1" baseType="lpstr">
      <vt:lpstr>Learning Opportunities and Qualifications in Europe - Data Source Metadata</vt:lpstr>
    </vt:vector>
  </TitlesOfParts>
  <Company>HP</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Opportunities and Qualifications in Europe - Data Source Metadata</dc:title>
  <dc:creator>AIC</dc:creator>
  <cp:keywords>EL4</cp:keywords>
  <cp:lastModifiedBy>Gunta</cp:lastModifiedBy>
  <cp:revision>2</cp:revision>
  <cp:lastPrinted>2002-01-08T07:58:00Z</cp:lastPrinted>
  <dcterms:created xsi:type="dcterms:W3CDTF">2015-09-04T07:09:00Z</dcterms:created>
  <dcterms:modified xsi:type="dcterms:W3CDTF">2015-09-04T07:09:00Z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2014-05-19T21:00:00Z</vt:filetime>
  </property>
  <property fmtid="{D5CDD505-2E9C-101B-9397-08002B2CF9AE}" pid="8" name="Version">
    <vt:i4>0</vt:i4>
  </property>
  <property fmtid="{D5CDD505-2E9C-101B-9397-08002B2CF9AE}" pid="9" name="Revision">
    <vt:i4>400</vt:i4>
  </property>
  <property fmtid="{D5CDD505-2E9C-101B-9397-08002B2CF9AE}" pid="10" name="Revised by">
    <vt:lpwstr> </vt:lpwstr>
  </property>
  <property fmtid="{D5CDD505-2E9C-101B-9397-08002B2CF9AE}" pid="11" name="Approved by">
    <vt:lpwstr> </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1</vt:i4>
  </property>
  <property fmtid="{D5CDD505-2E9C-101B-9397-08002B2CF9AE}" pid="18" name="elPPublic">
    <vt:i4>1</vt:i4>
  </property>
  <property fmtid="{D5CDD505-2E9C-101B-9397-08002B2CF9AE}" pid="19" name="elPRefNum">
    <vt:i4>1</vt:i4>
  </property>
  <property fmtid="{D5CDD505-2E9C-101B-9397-08002B2CF9AE}" pid="20" name="Last edited using">
    <vt:lpwstr>EL 4.1XL [20070312]</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ies>
</file>